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83450" w14:textId="77777777" w:rsidR="00182A55" w:rsidRDefault="00182A55" w:rsidP="00182A55">
      <w:pPr>
        <w:jc w:val="center"/>
        <w:rPr>
          <w:rFonts w:ascii="Verdana" w:eastAsiaTheme="minorEastAsia" w:hAnsi="Verdana"/>
          <w:b/>
          <w:bCs/>
          <w:color w:val="24689B"/>
          <w:lang w:val="en-US"/>
        </w:rPr>
      </w:pPr>
    </w:p>
    <w:p w14:paraId="5A6BAB8A" w14:textId="77777777" w:rsidR="00182A55" w:rsidRPr="006844E3" w:rsidRDefault="00182A55" w:rsidP="00182A55">
      <w:pPr>
        <w:jc w:val="center"/>
        <w:rPr>
          <w:rFonts w:ascii="Verdana" w:eastAsiaTheme="minorEastAsia" w:hAnsi="Verdana"/>
          <w:b/>
          <w:bCs/>
          <w:color w:val="24689B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8"/>
        <w:gridCol w:w="2350"/>
      </w:tblGrid>
      <w:tr w:rsidR="00182A55" w:rsidRPr="00B03B72" w14:paraId="5C23DE12" w14:textId="77777777" w:rsidTr="004D697A">
        <w:trPr>
          <w:trHeight w:val="1695"/>
          <w:jc w:val="center"/>
        </w:trPr>
        <w:tc>
          <w:tcPr>
            <w:tcW w:w="6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0BC19" w14:textId="77777777" w:rsidR="00182A55" w:rsidRPr="00B03B72" w:rsidRDefault="00182A55" w:rsidP="004D697A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03B72"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/>
              </w:rPr>
              <w:t>SANATORIUL BALNEAR ȘI DE RECUPERARE MANGALIA</w:t>
            </w:r>
          </w:p>
          <w:p w14:paraId="045D0BAA" w14:textId="77777777" w:rsidR="00182A55" w:rsidRPr="00B03B72" w:rsidRDefault="00182A55" w:rsidP="004D697A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0095208D" w14:textId="682B4272" w:rsidR="00182A55" w:rsidRPr="00B03B72" w:rsidRDefault="00182A55" w:rsidP="004D697A">
            <w:pPr>
              <w:jc w:val="center"/>
              <w:rPr>
                <w:rFonts w:ascii="Verdana" w:eastAsiaTheme="minorEastAsia" w:hAnsi="Verdana"/>
                <w:color w:val="000000"/>
                <w:sz w:val="24"/>
                <w:szCs w:val="24"/>
                <w:lang w:val="en-US"/>
              </w:rPr>
            </w:pPr>
            <w:r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/>
              </w:rPr>
              <w:t>CENTRALA TERMICĂ PAVILION A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E5FA4" w14:textId="77777777" w:rsidR="00182A55" w:rsidRPr="00B03B72" w:rsidRDefault="00182A55" w:rsidP="004D697A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03B72"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/>
              </w:rPr>
              <w:t>Aprob</w:t>
            </w:r>
            <w:proofErr w:type="spellEnd"/>
          </w:p>
          <w:p w14:paraId="66780D0A" w14:textId="77777777" w:rsidR="00182A55" w:rsidRPr="00B03B72" w:rsidRDefault="00182A55" w:rsidP="004D697A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03B72"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/>
              </w:rPr>
              <w:t>MANAGER</w:t>
            </w:r>
          </w:p>
          <w:p w14:paraId="269924C2" w14:textId="77777777" w:rsidR="00182A55" w:rsidRPr="00B03B72" w:rsidRDefault="00182A55" w:rsidP="004D697A">
            <w:pPr>
              <w:jc w:val="center"/>
              <w:rPr>
                <w:rFonts w:ascii="Verdana" w:eastAsiaTheme="minorEastAsia" w:hAnsi="Verdana"/>
                <w:color w:val="000000"/>
                <w:sz w:val="24"/>
                <w:szCs w:val="24"/>
                <w:lang w:val="en-US"/>
              </w:rPr>
            </w:pPr>
            <w:r w:rsidRPr="00B03B72"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/>
              </w:rPr>
              <w:t>MAGANU BOGDAN</w:t>
            </w:r>
          </w:p>
        </w:tc>
      </w:tr>
    </w:tbl>
    <w:p w14:paraId="670B5033" w14:textId="77777777" w:rsidR="00182A55" w:rsidRPr="00C13351" w:rsidRDefault="00182A55" w:rsidP="00182A55">
      <w:pPr>
        <w:ind w:left="225"/>
        <w:jc w:val="center"/>
        <w:rPr>
          <w:rFonts w:eastAsiaTheme="minorEastAsia"/>
          <w:b/>
          <w:bCs/>
          <w:sz w:val="24"/>
          <w:szCs w:val="24"/>
          <w:lang w:val="en-US"/>
        </w:rPr>
      </w:pPr>
      <w:r w:rsidRPr="00C13351">
        <w:rPr>
          <w:rFonts w:eastAsiaTheme="minorEastAsia"/>
          <w:b/>
          <w:bCs/>
          <w:color w:val="000000"/>
          <w:sz w:val="24"/>
          <w:szCs w:val="24"/>
          <w:shd w:val="clear" w:color="auto" w:fill="FFFFFF"/>
          <w:lang w:val="en-US"/>
        </w:rPr>
        <w:t>FIŞA POSTULUI</w:t>
      </w:r>
    </w:p>
    <w:p w14:paraId="38109170" w14:textId="70A08714" w:rsidR="00182A55" w:rsidRDefault="00182A55" w:rsidP="00182A55">
      <w:pPr>
        <w:ind w:left="225"/>
        <w:jc w:val="center"/>
        <w:rPr>
          <w:rFonts w:eastAsiaTheme="minorEastAsia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eastAsiaTheme="minorEastAsia"/>
          <w:color w:val="000000"/>
          <w:sz w:val="24"/>
          <w:szCs w:val="24"/>
          <w:shd w:val="clear" w:color="auto" w:fill="FFFFFF"/>
          <w:lang w:val="en-US"/>
        </w:rPr>
        <w:t>Nr.</w:t>
      </w:r>
      <w:r w:rsidR="0098209F">
        <w:rPr>
          <w:rFonts w:eastAsiaTheme="minorEastAsia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C72A6">
        <w:rPr>
          <w:rFonts w:eastAsiaTheme="minorEastAsia"/>
          <w:color w:val="000000"/>
          <w:sz w:val="24"/>
          <w:szCs w:val="24"/>
          <w:shd w:val="clear" w:color="auto" w:fill="FFFFFF"/>
          <w:lang w:val="en-US"/>
        </w:rPr>
        <w:t>______</w:t>
      </w:r>
    </w:p>
    <w:p w14:paraId="6EA85884" w14:textId="77777777" w:rsidR="00182A55" w:rsidRPr="006844E3" w:rsidRDefault="00182A55" w:rsidP="00182A55">
      <w:pPr>
        <w:ind w:left="225"/>
        <w:jc w:val="center"/>
        <w:rPr>
          <w:rFonts w:eastAsiaTheme="minorEastAsia"/>
          <w:color w:val="000000"/>
          <w:sz w:val="24"/>
          <w:szCs w:val="24"/>
          <w:shd w:val="clear" w:color="auto" w:fill="FFFFFF"/>
          <w:lang w:val="en-US"/>
        </w:rPr>
      </w:pPr>
    </w:p>
    <w:p w14:paraId="4B58B032" w14:textId="77777777" w:rsidR="00182A55" w:rsidRPr="006844E3" w:rsidRDefault="00182A55" w:rsidP="00182A55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A.</w:t>
      </w:r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Informaţii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generale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postul</w:t>
      </w:r>
      <w:proofErr w:type="spellEnd"/>
    </w:p>
    <w:p w14:paraId="246C4BE7" w14:textId="77777777" w:rsidR="00182A55" w:rsidRPr="006844E3" w:rsidRDefault="00182A55" w:rsidP="00182A55">
      <w:pPr>
        <w:autoSpaceDN w:val="0"/>
        <w:jc w:val="both"/>
        <w:rPr>
          <w:rFonts w:eastAsia="Verdana"/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1.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Nivelul</w:t>
      </w:r>
      <w:proofErr w:type="spellEnd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postului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>:</w:t>
      </w:r>
      <w:r w:rsidRPr="00C219A6">
        <w:rPr>
          <w:color w:val="000000"/>
          <w:sz w:val="24"/>
          <w:szCs w:val="24"/>
          <w:shd w:val="clear" w:color="auto" w:fill="FFFFFF"/>
          <w:lang w:val="en-US"/>
        </w:rPr>
        <w:t>EXECUȚIE</w:t>
      </w:r>
      <w:proofErr w:type="spellEnd"/>
      <w:r w:rsidRPr="00B03B72">
        <w:rPr>
          <w:strike/>
          <w:color w:val="000000"/>
          <w:sz w:val="24"/>
          <w:szCs w:val="24"/>
          <w:shd w:val="clear" w:color="auto" w:fill="FFFFFF"/>
          <w:lang w:val="en-US"/>
        </w:rPr>
        <w:t>/CONDUCERE</w:t>
      </w:r>
    </w:p>
    <w:p w14:paraId="69A8994F" w14:textId="77777777" w:rsidR="00182A55" w:rsidRPr="006844E3" w:rsidRDefault="00182A55" w:rsidP="00182A55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2.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Denumirea</w:t>
      </w:r>
      <w:proofErr w:type="spellEnd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postului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>:</w:t>
      </w:r>
      <w:r>
        <w:rPr>
          <w:color w:val="000000"/>
          <w:sz w:val="24"/>
          <w:szCs w:val="24"/>
          <w:shd w:val="clear" w:color="auto" w:fill="FFFFFF"/>
          <w:lang w:val="en-US"/>
        </w:rPr>
        <w:t xml:space="preserve"> MUNCITOR CALIFICAT FOCHIST </w:t>
      </w:r>
    </w:p>
    <w:p w14:paraId="040E54FA" w14:textId="3D01728A" w:rsidR="00182A55" w:rsidRPr="006844E3" w:rsidRDefault="00182A55" w:rsidP="00182A55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3.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Gradul</w:t>
      </w:r>
      <w:proofErr w:type="spellEnd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/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Treapta</w:t>
      </w:r>
      <w:proofErr w:type="spellEnd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profesional</w:t>
      </w:r>
      <w:proofErr w:type="spellEnd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/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profesională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>:</w:t>
      </w:r>
      <w:r>
        <w:rPr>
          <w:color w:val="000000"/>
          <w:sz w:val="24"/>
          <w:szCs w:val="24"/>
          <w:shd w:val="clear" w:color="auto" w:fill="FFFFFF"/>
          <w:lang w:val="en-US"/>
        </w:rPr>
        <w:t>MUNCITOR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CALIFICAT </w:t>
      </w:r>
      <w:r w:rsidRPr="00FD7B76">
        <w:rPr>
          <w:b/>
          <w:bCs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b/>
          <w:bCs/>
          <w:color w:val="000000"/>
          <w:sz w:val="24"/>
          <w:szCs w:val="24"/>
          <w:shd w:val="clear" w:color="auto" w:fill="FFFFFF"/>
          <w:lang w:val="en-US"/>
        </w:rPr>
        <w:t>V</w:t>
      </w:r>
    </w:p>
    <w:p w14:paraId="34DEB62A" w14:textId="77777777" w:rsidR="00182A55" w:rsidRPr="009B5898" w:rsidRDefault="00182A55" w:rsidP="00182A55">
      <w:pPr>
        <w:autoSpaceDN w:val="0"/>
        <w:jc w:val="both"/>
        <w:rPr>
          <w:sz w:val="24"/>
          <w:szCs w:val="24"/>
          <w:shd w:val="clear" w:color="auto" w:fill="FFFFFF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4.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5898">
        <w:rPr>
          <w:b/>
          <w:bCs/>
          <w:sz w:val="24"/>
          <w:szCs w:val="24"/>
          <w:shd w:val="clear" w:color="auto" w:fill="FFFFFF"/>
          <w:lang w:val="en-US"/>
        </w:rPr>
        <w:t>Scopul</w:t>
      </w:r>
      <w:proofErr w:type="spellEnd"/>
      <w:r w:rsidRPr="009B5898">
        <w:rPr>
          <w:b/>
          <w:bCs/>
          <w:sz w:val="24"/>
          <w:szCs w:val="24"/>
          <w:shd w:val="clear" w:color="auto" w:fill="FFFFFF"/>
          <w:lang w:val="en-US"/>
        </w:rPr>
        <w:t xml:space="preserve"> principal al </w:t>
      </w:r>
      <w:proofErr w:type="spellStart"/>
      <w:r w:rsidRPr="009B5898">
        <w:rPr>
          <w:b/>
          <w:bCs/>
          <w:sz w:val="24"/>
          <w:szCs w:val="24"/>
          <w:shd w:val="clear" w:color="auto" w:fill="FFFFFF"/>
          <w:lang w:val="en-US"/>
        </w:rPr>
        <w:t>postului</w:t>
      </w:r>
      <w:proofErr w:type="spellEnd"/>
      <w:r w:rsidRPr="009B5898">
        <w:rPr>
          <w:b/>
          <w:bCs/>
          <w:sz w:val="24"/>
          <w:szCs w:val="24"/>
          <w:shd w:val="clear" w:color="auto" w:fill="FFFFFF"/>
          <w:lang w:val="en-US"/>
        </w:rPr>
        <w:t>:</w:t>
      </w:r>
      <w:r w:rsidRPr="009B5898">
        <w:t xml:space="preserve"> </w:t>
      </w:r>
      <w:proofErr w:type="spellStart"/>
      <w:r>
        <w:rPr>
          <w:sz w:val="24"/>
          <w:szCs w:val="24"/>
          <w:shd w:val="clear" w:color="auto" w:fill="FFFFFF"/>
          <w:lang w:val="en-US"/>
        </w:rPr>
        <w:t>asigurarea</w:t>
      </w:r>
      <w:proofErr w:type="spellEnd"/>
      <w:r>
        <w:rPr>
          <w:sz w:val="24"/>
          <w:szCs w:val="24"/>
          <w:shd w:val="clear" w:color="auto" w:fill="FFFFFF"/>
          <w:lang w:val="en-US"/>
        </w:rPr>
        <w:t xml:space="preserve"> SUPRAVEGHEREA ȘI GESTIONĂREA FUNCȚIONĂRII CENTRALEI TERMICE</w:t>
      </w:r>
      <w:r w:rsidRPr="009B5898">
        <w:rPr>
          <w:sz w:val="24"/>
          <w:szCs w:val="24"/>
          <w:shd w:val="clear" w:color="auto" w:fill="FFFFFF"/>
          <w:lang w:val="en-US"/>
        </w:rPr>
        <w:t xml:space="preserve"> </w:t>
      </w:r>
    </w:p>
    <w:p w14:paraId="5EFF3DB3" w14:textId="77777777" w:rsidR="00182A55" w:rsidRPr="00B03B72" w:rsidRDefault="00182A55" w:rsidP="00182A55">
      <w:pPr>
        <w:autoSpaceDN w:val="0"/>
        <w:jc w:val="both"/>
        <w:rPr>
          <w:b/>
          <w:bCs/>
          <w:color w:val="FF0000"/>
          <w:sz w:val="24"/>
          <w:szCs w:val="24"/>
          <w:shd w:val="clear" w:color="auto" w:fill="FFFFFF"/>
          <w:lang w:val="en-US"/>
        </w:rPr>
      </w:pPr>
    </w:p>
    <w:p w14:paraId="00EEF112" w14:textId="77777777" w:rsidR="00182A55" w:rsidRPr="006844E3" w:rsidRDefault="00182A55" w:rsidP="00182A55">
      <w:pPr>
        <w:autoSpaceDN w:val="0"/>
        <w:jc w:val="both"/>
        <w:rPr>
          <w:rFonts w:eastAsia="Verdana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B.</w:t>
      </w:r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Condiţii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specifice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ocuparea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postului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>:</w:t>
      </w:r>
    </w:p>
    <w:p w14:paraId="69A2E85F" w14:textId="77777777" w:rsidR="00182A55" w:rsidRDefault="00182A55" w:rsidP="00182A55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1.</w:t>
      </w:r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Studii</w:t>
      </w:r>
      <w:proofErr w:type="spellEnd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specialitate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>: DIPLOMĂ/CERTIFICAT DE CALIFICARE MESERIE FOCHIST</w:t>
      </w:r>
    </w:p>
    <w:p w14:paraId="29B9847E" w14:textId="2AE3BD2D" w:rsidR="00182A55" w:rsidRPr="006844E3" w:rsidRDefault="00182A55" w:rsidP="00182A55">
      <w:pPr>
        <w:autoSpaceDN w:val="0"/>
        <w:jc w:val="both"/>
        <w:rPr>
          <w:rFonts w:eastAsia="Verdana"/>
          <w:color w:val="000000"/>
          <w:sz w:val="24"/>
          <w:szCs w:val="24"/>
          <w:shd w:val="clear" w:color="auto" w:fill="FFFFFF"/>
          <w:lang w:val="en-US"/>
        </w:rPr>
      </w:pPr>
      <w:r>
        <w:rPr>
          <w:color w:val="000000"/>
          <w:sz w:val="24"/>
          <w:szCs w:val="24"/>
          <w:shd w:val="clear" w:color="auto" w:fill="FFFFFF"/>
          <w:lang w:val="en-US"/>
        </w:rPr>
        <w:t>-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fara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vechime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în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meserie</w:t>
      </w:r>
      <w:proofErr w:type="spellEnd"/>
    </w:p>
    <w:p w14:paraId="4D1C9E01" w14:textId="77777777" w:rsidR="00182A55" w:rsidRPr="006844E3" w:rsidRDefault="00182A55" w:rsidP="00182A55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2.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Perfecţionări</w:t>
      </w:r>
      <w:proofErr w:type="spellEnd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specializări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>):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autorizație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ISCIR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vizată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anual</w:t>
      </w:r>
      <w:proofErr w:type="spellEnd"/>
    </w:p>
    <w:p w14:paraId="5DE66A19" w14:textId="77777777" w:rsidR="00182A55" w:rsidRPr="006844E3" w:rsidRDefault="00182A55" w:rsidP="00182A55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3.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Cunoştinţe</w:t>
      </w:r>
      <w:proofErr w:type="spellEnd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operare</w:t>
      </w:r>
      <w:proofErr w:type="spellEnd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/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programare</w:t>
      </w:r>
      <w:proofErr w:type="spellEnd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pe calculator (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necesitate</w:t>
      </w:r>
      <w:proofErr w:type="spellEnd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nivel</w:t>
      </w:r>
      <w:proofErr w:type="spellEnd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):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operare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NU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programare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219A6">
        <w:rPr>
          <w:color w:val="000000"/>
          <w:sz w:val="24"/>
          <w:szCs w:val="24"/>
          <w:shd w:val="clear" w:color="auto" w:fill="FFFFFF"/>
          <w:lang w:val="en-US"/>
        </w:rPr>
        <w:t>NU</w:t>
      </w:r>
    </w:p>
    <w:p w14:paraId="6B8123D6" w14:textId="77777777" w:rsidR="00182A55" w:rsidRPr="006844E3" w:rsidRDefault="00182A55" w:rsidP="00182A55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4.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Limbi 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străine</w:t>
      </w:r>
      <w:proofErr w:type="spellEnd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necesitate</w:t>
      </w:r>
      <w:proofErr w:type="spellEnd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nivel</w:t>
      </w:r>
      <w:proofErr w:type="spellEnd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cunoscute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>:</w:t>
      </w:r>
      <w:r w:rsidRPr="00C219A6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03B72">
        <w:rPr>
          <w:strike/>
          <w:color w:val="000000"/>
          <w:sz w:val="24"/>
          <w:szCs w:val="24"/>
          <w:shd w:val="clear" w:color="auto" w:fill="FFFFFF"/>
          <w:lang w:val="en-US"/>
        </w:rPr>
        <w:t>DA</w:t>
      </w:r>
      <w:r w:rsidRPr="00C219A6">
        <w:rPr>
          <w:color w:val="000000"/>
          <w:sz w:val="24"/>
          <w:szCs w:val="24"/>
          <w:shd w:val="clear" w:color="auto" w:fill="FFFFFF"/>
          <w:lang w:val="en-US"/>
        </w:rPr>
        <w:t>/NU</w:t>
      </w:r>
    </w:p>
    <w:p w14:paraId="5448B204" w14:textId="77777777" w:rsidR="00182A55" w:rsidRDefault="00182A55" w:rsidP="00182A55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5.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Abilităţi</w:t>
      </w:r>
      <w:proofErr w:type="spellEnd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calităţi</w:t>
      </w:r>
      <w:proofErr w:type="spellEnd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aptitudini</w:t>
      </w:r>
      <w:proofErr w:type="spellEnd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necesare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>:</w:t>
      </w:r>
    </w:p>
    <w:p w14:paraId="03E2253D" w14:textId="77777777" w:rsidR="00182A55" w:rsidRDefault="00182A55" w:rsidP="00182A55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>
        <w:rPr>
          <w:color w:val="000000"/>
          <w:sz w:val="24"/>
          <w:szCs w:val="24"/>
          <w:shd w:val="clear" w:color="auto" w:fill="FFFFFF"/>
          <w:lang w:val="en-US"/>
        </w:rPr>
        <w:t xml:space="preserve">Nu e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cazul</w:t>
      </w:r>
      <w:proofErr w:type="spellEnd"/>
    </w:p>
    <w:p w14:paraId="15BB4A36" w14:textId="77777777" w:rsidR="00182A55" w:rsidRPr="006844E3" w:rsidRDefault="00182A55" w:rsidP="00182A55">
      <w:pPr>
        <w:autoSpaceDN w:val="0"/>
        <w:jc w:val="both"/>
        <w:rPr>
          <w:rFonts w:eastAsiaTheme="minorEastAsia"/>
          <w:sz w:val="24"/>
          <w:szCs w:val="24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6.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Cerinţe</w:t>
      </w:r>
      <w:proofErr w:type="spellEnd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  <w:lang w:val="en-US"/>
        </w:rPr>
        <w:t>specific:</w:t>
      </w:r>
      <w:r>
        <w:rPr>
          <w:color w:val="000000"/>
          <w:sz w:val="24"/>
          <w:szCs w:val="24"/>
          <w:shd w:val="clear" w:color="auto" w:fill="FFFFFF"/>
          <w:lang w:val="en-US"/>
        </w:rPr>
        <w:t xml:space="preserve"> Nu e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cazul</w:t>
      </w:r>
      <w:proofErr w:type="spellEnd"/>
    </w:p>
    <w:p w14:paraId="4D1AC42C" w14:textId="77777777" w:rsidR="00182A55" w:rsidRPr="00C219A6" w:rsidRDefault="00182A55" w:rsidP="00182A55">
      <w:pPr>
        <w:autoSpaceDN w:val="0"/>
        <w:jc w:val="both"/>
        <w:rPr>
          <w:rFonts w:eastAsiaTheme="minorEastAsia"/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7.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Competenţa</w:t>
      </w:r>
      <w:proofErr w:type="spellEnd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managerială</w:t>
      </w:r>
      <w:proofErr w:type="spellEnd"/>
      <w:r>
        <w:rPr>
          <w:b/>
          <w:bCs/>
          <w:color w:val="000000"/>
          <w:sz w:val="24"/>
          <w:szCs w:val="24"/>
          <w:shd w:val="clear" w:color="auto" w:fill="FFFFFF"/>
          <w:lang w:val="en-US"/>
        </w:rPr>
        <w:t>:</w:t>
      </w:r>
      <w:r>
        <w:rPr>
          <w:color w:val="000000"/>
          <w:sz w:val="24"/>
          <w:szCs w:val="24"/>
          <w:shd w:val="clear" w:color="auto" w:fill="FFFFFF"/>
          <w:lang w:val="en-US"/>
        </w:rPr>
        <w:t xml:space="preserve"> Nu e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cazul</w:t>
      </w:r>
      <w:proofErr w:type="spellEnd"/>
    </w:p>
    <w:p w14:paraId="16E49B90" w14:textId="77777777" w:rsidR="00182A55" w:rsidRPr="006844E3" w:rsidRDefault="00182A55" w:rsidP="00182A55">
      <w:pPr>
        <w:ind w:left="225"/>
        <w:jc w:val="both"/>
        <w:rPr>
          <w:rFonts w:eastAsiaTheme="minorEastAsia"/>
          <w:sz w:val="24"/>
          <w:szCs w:val="24"/>
          <w:lang w:val="en-US"/>
        </w:rPr>
      </w:pPr>
    </w:p>
    <w:p w14:paraId="5B30930A" w14:textId="77777777" w:rsidR="00182A55" w:rsidRDefault="00182A55" w:rsidP="00182A55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C.</w:t>
      </w:r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Atribuţiile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postului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>:</w:t>
      </w:r>
    </w:p>
    <w:p w14:paraId="7185DB85" w14:textId="77777777" w:rsidR="00182A55" w:rsidRDefault="00182A55" w:rsidP="00182A55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</w:p>
    <w:p w14:paraId="374364F1" w14:textId="77777777" w:rsidR="00182A55" w:rsidRDefault="00182A55" w:rsidP="00182A55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>
        <w:rPr>
          <w:color w:val="000000"/>
          <w:sz w:val="24"/>
          <w:szCs w:val="24"/>
          <w:shd w:val="clear" w:color="auto" w:fill="FFFFFF"/>
          <w:lang w:val="en-US"/>
        </w:rPr>
        <w:t xml:space="preserve">1. </w:t>
      </w:r>
      <w:proofErr w:type="spellStart"/>
      <w:r w:rsidRPr="00B03B72">
        <w:rPr>
          <w:b/>
          <w:bCs/>
          <w:color w:val="000000"/>
          <w:sz w:val="24"/>
          <w:szCs w:val="24"/>
          <w:u w:val="single"/>
          <w:shd w:val="clear" w:color="auto" w:fill="FFFFFF"/>
          <w:lang w:val="en-US"/>
        </w:rPr>
        <w:t>Atribuții</w:t>
      </w:r>
      <w:proofErr w:type="spellEnd"/>
      <w:r w:rsidRPr="00B03B72">
        <w:rPr>
          <w:b/>
          <w:bCs/>
          <w:color w:val="000000"/>
          <w:sz w:val="24"/>
          <w:szCs w:val="24"/>
          <w:u w:val="single"/>
          <w:shd w:val="clear" w:color="auto" w:fill="FFFFFF"/>
          <w:lang w:val="en-US"/>
        </w:rPr>
        <w:t xml:space="preserve"> </w:t>
      </w:r>
      <w:proofErr w:type="spellStart"/>
      <w:r w:rsidRPr="00B03B72">
        <w:rPr>
          <w:b/>
          <w:bCs/>
          <w:color w:val="000000"/>
          <w:sz w:val="24"/>
          <w:szCs w:val="24"/>
          <w:u w:val="single"/>
          <w:shd w:val="clear" w:color="auto" w:fill="FFFFFF"/>
          <w:lang w:val="en-US"/>
        </w:rPr>
        <w:t>generale</w:t>
      </w:r>
      <w:proofErr w:type="spellEnd"/>
    </w:p>
    <w:p w14:paraId="2F84537C" w14:textId="77777777" w:rsidR="00182A55" w:rsidRDefault="00182A55" w:rsidP="00182A55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</w:p>
    <w:p w14:paraId="02837F09" w14:textId="77777777" w:rsidR="00182A55" w:rsidRPr="00562A7D" w:rsidRDefault="00182A55" w:rsidP="00182A55">
      <w:pPr>
        <w:pBdr>
          <w:bottom w:val="single" w:sz="12" w:space="3" w:color="auto"/>
        </w:pBdr>
        <w:autoSpaceDN w:val="0"/>
        <w:jc w:val="both"/>
        <w:rPr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>1.cunoa</w:t>
      </w:r>
      <w:r w:rsidRPr="00562A7D">
        <w:rPr>
          <w:rFonts w:eastAsia="Verdana"/>
          <w:sz w:val="24"/>
          <w:szCs w:val="24"/>
        </w:rPr>
        <w:t>ș</w:t>
      </w:r>
      <w:proofErr w:type="spellStart"/>
      <w:r w:rsidRPr="00562A7D">
        <w:rPr>
          <w:rFonts w:eastAsia="Verdana"/>
          <w:sz w:val="24"/>
          <w:szCs w:val="24"/>
          <w:lang w:val="en-US"/>
        </w:rPr>
        <w:t>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respectă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regulamentul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intern, </w:t>
      </w:r>
      <w:proofErr w:type="spellStart"/>
      <w:r w:rsidRPr="00562A7D">
        <w:rPr>
          <w:rFonts w:eastAsia="Verdana"/>
          <w:sz w:val="24"/>
          <w:szCs w:val="24"/>
          <w:lang w:val="en-US"/>
        </w:rPr>
        <w:t>regulamentul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organizare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funcționare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codul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etic,  al </w:t>
      </w:r>
      <w:proofErr w:type="spellStart"/>
      <w:r w:rsidRPr="00562A7D">
        <w:rPr>
          <w:rFonts w:eastAsia="Verdana"/>
          <w:sz w:val="24"/>
          <w:szCs w:val="24"/>
          <w:lang w:val="en-US"/>
        </w:rPr>
        <w:t>unității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aplică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procedurile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operaționale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din </w:t>
      </w:r>
      <w:proofErr w:type="spellStart"/>
      <w:r w:rsidRPr="00562A7D">
        <w:rPr>
          <w:rFonts w:eastAsia="Verdana"/>
          <w:sz w:val="24"/>
          <w:szCs w:val="24"/>
          <w:lang w:val="en-US"/>
        </w:rPr>
        <w:t>sfera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activitate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respectiv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procedurile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sistem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la </w:t>
      </w:r>
      <w:proofErr w:type="spellStart"/>
      <w:r w:rsidRPr="00562A7D">
        <w:rPr>
          <w:rFonts w:eastAsia="Verdana"/>
          <w:sz w:val="24"/>
          <w:szCs w:val="24"/>
          <w:lang w:val="en-US"/>
        </w:rPr>
        <w:t>cunoștință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alte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proceduri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operaționale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distribuite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către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alte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departamente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09AD3E96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2.cunoaște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aplică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prevederile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contractului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colectiv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muncă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vigoare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conformitate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Verdana"/>
          <w:sz w:val="24"/>
          <w:szCs w:val="24"/>
          <w:lang w:val="en-US"/>
        </w:rPr>
        <w:t>prevederile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legislative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vigoare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din </w:t>
      </w:r>
      <w:proofErr w:type="spellStart"/>
      <w:r w:rsidRPr="00562A7D">
        <w:rPr>
          <w:rFonts w:eastAsia="Verdana"/>
          <w:sz w:val="24"/>
          <w:szCs w:val="24"/>
          <w:lang w:val="en-US"/>
        </w:rPr>
        <w:t>domeniul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sanitar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5646AA74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3. </w:t>
      </w:r>
      <w:proofErr w:type="spellStart"/>
      <w:r w:rsidRPr="00562A7D">
        <w:rPr>
          <w:rFonts w:eastAsia="Verdana"/>
          <w:sz w:val="24"/>
          <w:szCs w:val="24"/>
          <w:lang w:val="en-US"/>
        </w:rPr>
        <w:t>poartă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ecuson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Verdana"/>
          <w:sz w:val="24"/>
          <w:szCs w:val="24"/>
          <w:lang w:val="en-US"/>
        </w:rPr>
        <w:t>numele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prenumele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scris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clar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precum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funcția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70060A2E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4. se </w:t>
      </w:r>
      <w:proofErr w:type="spellStart"/>
      <w:r w:rsidRPr="00562A7D">
        <w:rPr>
          <w:rFonts w:eastAsia="Verdana"/>
          <w:sz w:val="24"/>
          <w:szCs w:val="24"/>
          <w:lang w:val="en-US"/>
        </w:rPr>
        <w:t>prezintă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la </w:t>
      </w:r>
      <w:proofErr w:type="spellStart"/>
      <w:r w:rsidRPr="00562A7D">
        <w:rPr>
          <w:rFonts w:eastAsia="Verdana"/>
          <w:sz w:val="24"/>
          <w:szCs w:val="24"/>
          <w:lang w:val="en-US"/>
        </w:rPr>
        <w:t>serviciu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deplină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capacitate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muncă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32C186C4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5. la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începutul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sfârșitul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programului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lucru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semnează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condica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prezență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455BD103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6. </w:t>
      </w:r>
      <w:proofErr w:type="spellStart"/>
      <w:r w:rsidRPr="00562A7D">
        <w:rPr>
          <w:rFonts w:eastAsia="Verdana"/>
          <w:sz w:val="24"/>
          <w:szCs w:val="24"/>
          <w:lang w:val="en-US"/>
        </w:rPr>
        <w:t>folosește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integral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Verdana"/>
          <w:sz w:val="24"/>
          <w:szCs w:val="24"/>
          <w:lang w:val="en-US"/>
        </w:rPr>
        <w:t>maximă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eficiență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timpul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lucru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6E6E48B0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7.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situația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care la </w:t>
      </w:r>
      <w:proofErr w:type="spellStart"/>
      <w:r w:rsidRPr="00562A7D">
        <w:rPr>
          <w:rFonts w:eastAsia="Verdana"/>
          <w:sz w:val="24"/>
          <w:szCs w:val="24"/>
          <w:lang w:val="en-US"/>
        </w:rPr>
        <w:t>unele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sectoare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activitate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volumul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muncă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este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redus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pentru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o </w:t>
      </w:r>
      <w:proofErr w:type="spellStart"/>
      <w:r w:rsidRPr="00562A7D">
        <w:rPr>
          <w:rFonts w:eastAsia="Verdana"/>
          <w:sz w:val="24"/>
          <w:szCs w:val="24"/>
          <w:lang w:val="en-US"/>
        </w:rPr>
        <w:t>anumită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perioadă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dacă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apar </w:t>
      </w:r>
      <w:proofErr w:type="spellStart"/>
      <w:r w:rsidRPr="00562A7D">
        <w:rPr>
          <w:rFonts w:eastAsia="Verdana"/>
          <w:sz w:val="24"/>
          <w:szCs w:val="24"/>
          <w:lang w:val="en-US"/>
        </w:rPr>
        <w:t>situații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neprevăzute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angajatul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poate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completa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schema de personal de pe </w:t>
      </w:r>
      <w:proofErr w:type="spellStart"/>
      <w:r w:rsidRPr="00562A7D">
        <w:rPr>
          <w:rFonts w:eastAsia="Verdana"/>
          <w:sz w:val="24"/>
          <w:szCs w:val="24"/>
          <w:lang w:val="en-US"/>
        </w:rPr>
        <w:t>alte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sectoare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vederea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creșterii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calității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serviciilor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asigurării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continuității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activității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17E777A9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8. se </w:t>
      </w:r>
      <w:proofErr w:type="spellStart"/>
      <w:r w:rsidRPr="00562A7D">
        <w:rPr>
          <w:rFonts w:eastAsia="Verdana"/>
          <w:sz w:val="24"/>
          <w:szCs w:val="24"/>
          <w:lang w:val="en-US"/>
        </w:rPr>
        <w:t>supune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măsurilor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administrative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ceea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privește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ne</w:t>
      </w:r>
      <w:r w:rsidRPr="00562A7D">
        <w:rPr>
          <w:rFonts w:eastAsia="Verdana"/>
          <w:sz w:val="24"/>
          <w:szCs w:val="24"/>
        </w:rPr>
        <w:t>î</w:t>
      </w:r>
      <w:proofErr w:type="spellStart"/>
      <w:r w:rsidRPr="00562A7D">
        <w:rPr>
          <w:rFonts w:eastAsia="Verdana"/>
          <w:sz w:val="24"/>
          <w:szCs w:val="24"/>
          <w:lang w:val="en-US"/>
        </w:rPr>
        <w:t>ndeplinirea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la </w:t>
      </w:r>
      <w:proofErr w:type="spellStart"/>
      <w:r w:rsidRPr="00562A7D">
        <w:rPr>
          <w:rFonts w:eastAsia="Verdana"/>
          <w:sz w:val="24"/>
          <w:szCs w:val="24"/>
          <w:lang w:val="en-US"/>
        </w:rPr>
        <w:t>timp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întocmai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a </w:t>
      </w:r>
      <w:proofErr w:type="spellStart"/>
      <w:r w:rsidRPr="00562A7D">
        <w:rPr>
          <w:rFonts w:eastAsia="Verdana"/>
          <w:sz w:val="24"/>
          <w:szCs w:val="24"/>
          <w:lang w:val="en-US"/>
        </w:rPr>
        <w:t>sarcinilor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prevăzute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fișa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postului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25E63B47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lastRenderedPageBreak/>
        <w:t>9. respect</w:t>
      </w:r>
      <w:r w:rsidRPr="00562A7D">
        <w:rPr>
          <w:rFonts w:eastAsia="Verdana"/>
          <w:sz w:val="24"/>
          <w:szCs w:val="24"/>
        </w:rPr>
        <w:t>ă</w:t>
      </w:r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ierarhia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confidențialitatea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secretul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profesional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0C7CE511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10. are </w:t>
      </w:r>
      <w:proofErr w:type="spellStart"/>
      <w:r w:rsidRPr="00562A7D">
        <w:rPr>
          <w:rFonts w:eastAsia="Verdana"/>
          <w:sz w:val="24"/>
          <w:szCs w:val="24"/>
          <w:lang w:val="en-US"/>
        </w:rPr>
        <w:t>obligația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ca la data </w:t>
      </w:r>
      <w:proofErr w:type="spellStart"/>
      <w:r w:rsidRPr="00562A7D">
        <w:rPr>
          <w:rFonts w:eastAsia="Verdana"/>
          <w:sz w:val="24"/>
          <w:szCs w:val="24"/>
          <w:lang w:val="en-US"/>
        </w:rPr>
        <w:t>primirii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oricărei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note, </w:t>
      </w:r>
      <w:proofErr w:type="spellStart"/>
      <w:r w:rsidRPr="00562A7D">
        <w:rPr>
          <w:rFonts w:eastAsia="Verdana"/>
          <w:sz w:val="24"/>
          <w:szCs w:val="24"/>
          <w:lang w:val="en-US"/>
        </w:rPr>
        <w:t>adrese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proceduri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protocol, </w:t>
      </w:r>
      <w:proofErr w:type="spellStart"/>
      <w:r w:rsidRPr="00562A7D">
        <w:rPr>
          <w:rFonts w:eastAsia="Verdana"/>
          <w:sz w:val="24"/>
          <w:szCs w:val="24"/>
          <w:lang w:val="en-US"/>
        </w:rPr>
        <w:t>instrucțiuni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lucru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le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însușească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le </w:t>
      </w:r>
      <w:proofErr w:type="spellStart"/>
      <w:r w:rsidRPr="00562A7D">
        <w:rPr>
          <w:rFonts w:eastAsia="Verdana"/>
          <w:sz w:val="24"/>
          <w:szCs w:val="24"/>
          <w:lang w:val="en-US"/>
        </w:rPr>
        <w:t>asume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Verdana"/>
          <w:sz w:val="24"/>
          <w:szCs w:val="24"/>
          <w:lang w:val="en-US"/>
        </w:rPr>
        <w:t>semnătură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luare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la </w:t>
      </w:r>
      <w:proofErr w:type="spellStart"/>
      <w:r w:rsidRPr="00562A7D">
        <w:rPr>
          <w:rFonts w:eastAsia="Verdana"/>
          <w:sz w:val="24"/>
          <w:szCs w:val="24"/>
          <w:lang w:val="en-US"/>
        </w:rPr>
        <w:t>cunoștință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2E6C8196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11.Cunoaște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aplică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legislația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vigoare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din </w:t>
      </w:r>
      <w:proofErr w:type="spellStart"/>
      <w:r w:rsidRPr="00562A7D">
        <w:rPr>
          <w:rFonts w:eastAsia="Verdana"/>
          <w:sz w:val="24"/>
          <w:szCs w:val="24"/>
          <w:lang w:val="en-US"/>
        </w:rPr>
        <w:t>domeniul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activitate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13B42B1D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12.cunoaște </w:t>
      </w:r>
      <w:proofErr w:type="spellStart"/>
      <w:r w:rsidRPr="00562A7D">
        <w:rPr>
          <w:rFonts w:eastAsia="Verdana"/>
          <w:sz w:val="24"/>
          <w:szCs w:val="24"/>
          <w:lang w:val="en-US"/>
        </w:rPr>
        <w:t>misiunea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viziunea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sanatoriului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a </w:t>
      </w:r>
      <w:proofErr w:type="spellStart"/>
      <w:r w:rsidRPr="00562A7D">
        <w:rPr>
          <w:rFonts w:eastAsia="Verdana"/>
          <w:sz w:val="24"/>
          <w:szCs w:val="24"/>
          <w:lang w:val="en-US"/>
        </w:rPr>
        <w:t>obiectivelor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generale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specifice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domeniului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activitate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01E6C64A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13.cunoaște </w:t>
      </w:r>
      <w:proofErr w:type="spellStart"/>
      <w:r w:rsidRPr="00562A7D">
        <w:rPr>
          <w:rFonts w:eastAsia="Verdana"/>
          <w:sz w:val="24"/>
          <w:szCs w:val="24"/>
          <w:lang w:val="en-US"/>
        </w:rPr>
        <w:t>structura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unității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organigrama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sanatoriului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aprobate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către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Ministerul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Sănătății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0D51B4B1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14.se </w:t>
      </w:r>
      <w:proofErr w:type="spellStart"/>
      <w:r w:rsidRPr="00562A7D">
        <w:rPr>
          <w:rFonts w:eastAsia="Verdana"/>
          <w:sz w:val="24"/>
          <w:szCs w:val="24"/>
          <w:lang w:val="en-US"/>
        </w:rPr>
        <w:t>subordonează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direct </w:t>
      </w:r>
      <w:proofErr w:type="spellStart"/>
      <w:r w:rsidRPr="00562A7D">
        <w:rPr>
          <w:rFonts w:eastAsia="Verdana"/>
          <w:sz w:val="24"/>
          <w:szCs w:val="24"/>
          <w:lang w:val="en-US"/>
        </w:rPr>
        <w:t>șefului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>
        <w:rPr>
          <w:rFonts w:eastAsia="Verdana"/>
          <w:sz w:val="24"/>
          <w:szCs w:val="24"/>
          <w:lang w:val="en-US"/>
        </w:rPr>
        <w:t>echipa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128D9970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15.Respectă </w:t>
      </w:r>
      <w:proofErr w:type="spellStart"/>
      <w:r w:rsidRPr="00562A7D">
        <w:rPr>
          <w:rFonts w:eastAsia="Verdana"/>
          <w:sz w:val="24"/>
          <w:szCs w:val="24"/>
          <w:lang w:val="en-US"/>
        </w:rPr>
        <w:t>secretul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profesional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prevederile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legale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vigoare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privind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datele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Verdana"/>
          <w:sz w:val="24"/>
          <w:szCs w:val="24"/>
          <w:lang w:val="en-US"/>
        </w:rPr>
        <w:t>caracter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personal ale </w:t>
      </w:r>
      <w:proofErr w:type="spellStart"/>
      <w:r w:rsidRPr="00562A7D">
        <w:rPr>
          <w:rFonts w:eastAsia="Verdana"/>
          <w:sz w:val="24"/>
          <w:szCs w:val="24"/>
          <w:lang w:val="en-US"/>
        </w:rPr>
        <w:t>pacienților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( </w:t>
      </w:r>
      <w:proofErr w:type="spellStart"/>
      <w:r w:rsidRPr="00562A7D">
        <w:rPr>
          <w:rFonts w:eastAsia="Verdana"/>
          <w:sz w:val="24"/>
          <w:szCs w:val="24"/>
          <w:lang w:val="en-US"/>
        </w:rPr>
        <w:t>după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caz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), </w:t>
      </w:r>
      <w:proofErr w:type="spellStart"/>
      <w:r w:rsidRPr="00562A7D">
        <w:rPr>
          <w:rFonts w:eastAsia="Verdana"/>
          <w:sz w:val="24"/>
          <w:szCs w:val="24"/>
          <w:lang w:val="en-US"/>
        </w:rPr>
        <w:t>suportând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consecințele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conform </w:t>
      </w:r>
      <w:proofErr w:type="spellStart"/>
      <w:r w:rsidRPr="00562A7D">
        <w:rPr>
          <w:rFonts w:eastAsia="Verdana"/>
          <w:sz w:val="24"/>
          <w:szCs w:val="24"/>
          <w:lang w:val="en-US"/>
        </w:rPr>
        <w:t>legislației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vigoare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caz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contrar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5D440B75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16. </w:t>
      </w:r>
      <w:proofErr w:type="spellStart"/>
      <w:r w:rsidRPr="00562A7D">
        <w:rPr>
          <w:rFonts w:eastAsia="Verdana"/>
          <w:sz w:val="24"/>
          <w:szCs w:val="24"/>
          <w:lang w:val="en-US"/>
        </w:rPr>
        <w:t>răspunde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documentele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arhivate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existente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din </w:t>
      </w:r>
      <w:proofErr w:type="spellStart"/>
      <w:r w:rsidRPr="00562A7D">
        <w:rPr>
          <w:rFonts w:eastAsia="Verdana"/>
          <w:sz w:val="24"/>
          <w:szCs w:val="24"/>
          <w:lang w:val="en-US"/>
        </w:rPr>
        <w:t>departamentul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specific, </w:t>
      </w:r>
      <w:proofErr w:type="spellStart"/>
      <w:r w:rsidRPr="00562A7D">
        <w:rPr>
          <w:rFonts w:eastAsia="Verdana"/>
          <w:sz w:val="24"/>
          <w:szCs w:val="24"/>
          <w:lang w:val="en-US"/>
        </w:rPr>
        <w:t>după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caz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167877C9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17. are </w:t>
      </w:r>
      <w:proofErr w:type="spellStart"/>
      <w:r w:rsidRPr="00562A7D">
        <w:rPr>
          <w:rFonts w:eastAsia="Verdana"/>
          <w:sz w:val="24"/>
          <w:szCs w:val="24"/>
          <w:lang w:val="en-US"/>
        </w:rPr>
        <w:t>obligația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actualizării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cunoștințelor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privind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modificările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legislative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domeniul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activitate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269827F2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18. </w:t>
      </w:r>
      <w:proofErr w:type="spellStart"/>
      <w:r w:rsidRPr="00562A7D">
        <w:rPr>
          <w:rFonts w:eastAsia="Verdana"/>
          <w:sz w:val="24"/>
          <w:szCs w:val="24"/>
          <w:lang w:val="en-US"/>
        </w:rPr>
        <w:t>respectă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graficul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apobat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programul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lucru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prevăzut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regulamentul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intern, </w:t>
      </w:r>
      <w:proofErr w:type="spellStart"/>
      <w:r w:rsidRPr="00562A7D">
        <w:rPr>
          <w:rFonts w:eastAsia="Verdana"/>
          <w:sz w:val="24"/>
          <w:szCs w:val="24"/>
          <w:lang w:val="en-US"/>
        </w:rPr>
        <w:t>nerespectarea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acestuia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constituind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abatere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disciplinară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36414528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19. </w:t>
      </w:r>
      <w:proofErr w:type="spellStart"/>
      <w:r w:rsidRPr="00562A7D">
        <w:rPr>
          <w:rFonts w:eastAsia="Verdana"/>
          <w:sz w:val="24"/>
          <w:szCs w:val="24"/>
          <w:lang w:val="en-US"/>
        </w:rPr>
        <w:t>cunoaște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drepturile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 </w:t>
      </w:r>
      <w:proofErr w:type="spellStart"/>
      <w:r w:rsidRPr="00562A7D">
        <w:rPr>
          <w:rFonts w:eastAsia="Verdana"/>
          <w:sz w:val="24"/>
          <w:szCs w:val="24"/>
          <w:lang w:val="en-US"/>
        </w:rPr>
        <w:t>respectă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obligațiile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prevăzute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contractual individual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muncă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fișa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postului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Codul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Muncii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Republicat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0106EBFF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20. are </w:t>
      </w:r>
      <w:proofErr w:type="spellStart"/>
      <w:r w:rsidRPr="00562A7D">
        <w:rPr>
          <w:rFonts w:eastAsia="Verdana"/>
          <w:sz w:val="24"/>
          <w:szCs w:val="24"/>
          <w:lang w:val="en-US"/>
        </w:rPr>
        <w:t>obligația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a </w:t>
      </w:r>
      <w:proofErr w:type="spellStart"/>
      <w:r w:rsidRPr="00562A7D">
        <w:rPr>
          <w:rFonts w:eastAsia="Verdana"/>
          <w:sz w:val="24"/>
          <w:szCs w:val="24"/>
          <w:lang w:val="en-US"/>
        </w:rPr>
        <w:t>informa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șeful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r>
        <w:rPr>
          <w:rFonts w:eastAsia="Verdana"/>
          <w:sz w:val="24"/>
          <w:szCs w:val="24"/>
          <w:lang w:val="en-US"/>
        </w:rPr>
        <w:t xml:space="preserve">de </w:t>
      </w:r>
      <w:proofErr w:type="spellStart"/>
      <w:r>
        <w:rPr>
          <w:rFonts w:eastAsia="Verdana"/>
          <w:sz w:val="24"/>
          <w:szCs w:val="24"/>
          <w:lang w:val="en-US"/>
        </w:rPr>
        <w:t>echipa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cazul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care nu se </w:t>
      </w:r>
      <w:proofErr w:type="spellStart"/>
      <w:r w:rsidRPr="00562A7D">
        <w:rPr>
          <w:rFonts w:eastAsia="Verdana"/>
          <w:sz w:val="24"/>
          <w:szCs w:val="24"/>
          <w:lang w:val="en-US"/>
        </w:rPr>
        <w:t>poate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prezenta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la </w:t>
      </w:r>
      <w:proofErr w:type="spellStart"/>
      <w:r w:rsidRPr="00562A7D">
        <w:rPr>
          <w:rFonts w:eastAsia="Verdana"/>
          <w:sz w:val="24"/>
          <w:szCs w:val="24"/>
          <w:lang w:val="en-US"/>
        </w:rPr>
        <w:t>serviciu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(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concediu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medical, </w:t>
      </w:r>
      <w:proofErr w:type="spellStart"/>
      <w:r w:rsidRPr="00562A7D">
        <w:rPr>
          <w:rFonts w:eastAsia="Verdana"/>
          <w:sz w:val="24"/>
          <w:szCs w:val="24"/>
          <w:lang w:val="en-US"/>
        </w:rPr>
        <w:t>alte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situații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neprevăzute</w:t>
      </w:r>
      <w:proofErr w:type="spellEnd"/>
      <w:r w:rsidRPr="00562A7D">
        <w:rPr>
          <w:rFonts w:eastAsia="Verdana"/>
          <w:sz w:val="24"/>
          <w:szCs w:val="24"/>
          <w:lang w:val="en-US"/>
        </w:rPr>
        <w:t>);</w:t>
      </w:r>
    </w:p>
    <w:p w14:paraId="01984EA9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21. </w:t>
      </w:r>
      <w:proofErr w:type="spellStart"/>
      <w:r w:rsidRPr="00562A7D">
        <w:rPr>
          <w:rFonts w:eastAsia="Verdana"/>
          <w:sz w:val="24"/>
          <w:szCs w:val="24"/>
          <w:lang w:val="en-US"/>
        </w:rPr>
        <w:t>răspunde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corectitudinea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legalitatea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calitatea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lucrărilor</w:t>
      </w:r>
      <w:proofErr w:type="spellEnd"/>
      <w:r w:rsidRPr="00562A7D">
        <w:rPr>
          <w:rFonts w:eastAsia="Verdana"/>
          <w:sz w:val="24"/>
          <w:szCs w:val="24"/>
          <w:lang w:val="en-US"/>
        </w:rPr>
        <w:t>/</w:t>
      </w:r>
      <w:proofErr w:type="spellStart"/>
      <w:r w:rsidRPr="00562A7D">
        <w:rPr>
          <w:rFonts w:eastAsia="Verdana"/>
          <w:sz w:val="24"/>
          <w:szCs w:val="24"/>
          <w:lang w:val="en-US"/>
        </w:rPr>
        <w:t>documentelor</w:t>
      </w:r>
      <w:proofErr w:type="spellEnd"/>
      <w:r w:rsidRPr="00562A7D">
        <w:rPr>
          <w:rFonts w:eastAsia="Verdana"/>
          <w:sz w:val="24"/>
          <w:szCs w:val="24"/>
          <w:lang w:val="en-US"/>
        </w:rPr>
        <w:t>/</w:t>
      </w:r>
      <w:proofErr w:type="spellStart"/>
      <w:r w:rsidRPr="00562A7D">
        <w:rPr>
          <w:rFonts w:eastAsia="Verdana"/>
          <w:sz w:val="24"/>
          <w:szCs w:val="24"/>
          <w:lang w:val="en-US"/>
        </w:rPr>
        <w:t>activităților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întocmite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calitatea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lucrărilor</w:t>
      </w:r>
      <w:proofErr w:type="spellEnd"/>
      <w:r w:rsidRPr="00562A7D">
        <w:rPr>
          <w:rFonts w:eastAsia="Verdana"/>
          <w:sz w:val="24"/>
          <w:szCs w:val="24"/>
          <w:lang w:val="en-US"/>
        </w:rPr>
        <w:t>/</w:t>
      </w:r>
      <w:proofErr w:type="spellStart"/>
      <w:r w:rsidRPr="00562A7D">
        <w:rPr>
          <w:rFonts w:eastAsia="Verdana"/>
          <w:sz w:val="24"/>
          <w:szCs w:val="24"/>
          <w:lang w:val="en-US"/>
        </w:rPr>
        <w:t>documentelor</w:t>
      </w:r>
      <w:proofErr w:type="spellEnd"/>
      <w:r w:rsidRPr="00562A7D">
        <w:rPr>
          <w:rFonts w:eastAsia="Verdana"/>
          <w:sz w:val="24"/>
          <w:szCs w:val="24"/>
          <w:lang w:val="en-US"/>
        </w:rPr>
        <w:t>/</w:t>
      </w:r>
      <w:proofErr w:type="spellStart"/>
      <w:r w:rsidRPr="00562A7D">
        <w:rPr>
          <w:rFonts w:eastAsia="Verdana"/>
          <w:sz w:val="24"/>
          <w:szCs w:val="24"/>
          <w:lang w:val="en-US"/>
        </w:rPr>
        <w:t>activităților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4B0E65A3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22. </w:t>
      </w:r>
      <w:proofErr w:type="spellStart"/>
      <w:r w:rsidRPr="00562A7D">
        <w:rPr>
          <w:rFonts w:eastAsia="Verdana"/>
          <w:sz w:val="24"/>
          <w:szCs w:val="24"/>
          <w:lang w:val="en-US"/>
        </w:rPr>
        <w:t>informează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șeful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r>
        <w:rPr>
          <w:rFonts w:eastAsia="Verdana"/>
          <w:sz w:val="24"/>
          <w:szCs w:val="24"/>
          <w:lang w:val="en-US"/>
        </w:rPr>
        <w:t xml:space="preserve">de </w:t>
      </w:r>
      <w:proofErr w:type="spellStart"/>
      <w:r>
        <w:rPr>
          <w:rFonts w:eastAsia="Verdana"/>
          <w:sz w:val="24"/>
          <w:szCs w:val="24"/>
          <w:lang w:val="en-US"/>
        </w:rPr>
        <w:t>echipa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asupra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tuturor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situațiilor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problemelor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apărute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cu care se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confruntă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025E050E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23. </w:t>
      </w:r>
      <w:proofErr w:type="spellStart"/>
      <w:r w:rsidRPr="00562A7D">
        <w:rPr>
          <w:rFonts w:eastAsia="Verdana"/>
          <w:sz w:val="24"/>
          <w:szCs w:val="24"/>
          <w:lang w:val="en-US"/>
        </w:rPr>
        <w:t>colaborează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Verdana"/>
          <w:sz w:val="24"/>
          <w:szCs w:val="24"/>
          <w:lang w:val="en-US"/>
        </w:rPr>
        <w:t>colegii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serviciu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pentru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buna </w:t>
      </w:r>
      <w:proofErr w:type="spellStart"/>
      <w:r w:rsidRPr="00562A7D">
        <w:rPr>
          <w:rFonts w:eastAsia="Verdana"/>
          <w:sz w:val="24"/>
          <w:szCs w:val="24"/>
          <w:lang w:val="en-US"/>
        </w:rPr>
        <w:t>funcționare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a </w:t>
      </w:r>
      <w:proofErr w:type="spellStart"/>
      <w:r w:rsidRPr="00562A7D">
        <w:rPr>
          <w:rFonts w:eastAsia="Verdana"/>
          <w:sz w:val="24"/>
          <w:szCs w:val="24"/>
          <w:lang w:val="en-US"/>
        </w:rPr>
        <w:t>activității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atingerea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obiectivelor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Verdana"/>
          <w:sz w:val="24"/>
          <w:szCs w:val="24"/>
          <w:lang w:val="en-US"/>
        </w:rPr>
        <w:t>personalul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din </w:t>
      </w:r>
      <w:proofErr w:type="spellStart"/>
      <w:r w:rsidRPr="00562A7D">
        <w:rPr>
          <w:rFonts w:eastAsia="Verdana"/>
          <w:sz w:val="24"/>
          <w:szCs w:val="24"/>
          <w:lang w:val="en-US"/>
        </w:rPr>
        <w:t>unitate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realizarea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sarcinilor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specifice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6BF4A55A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24.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înlocuieste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colegii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serviciu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pe </w:t>
      </w:r>
      <w:proofErr w:type="spellStart"/>
      <w:r w:rsidRPr="00562A7D">
        <w:rPr>
          <w:rFonts w:eastAsia="Verdana"/>
          <w:sz w:val="24"/>
          <w:szCs w:val="24"/>
          <w:lang w:val="en-US"/>
        </w:rPr>
        <w:t>perioada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concediilor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orice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fel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atunci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când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este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nominalizat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către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șeful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ierarhic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după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caz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2378618A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25. </w:t>
      </w:r>
      <w:proofErr w:type="spellStart"/>
      <w:r w:rsidRPr="00562A7D">
        <w:rPr>
          <w:rFonts w:eastAsia="Verdana"/>
          <w:sz w:val="24"/>
          <w:szCs w:val="24"/>
          <w:lang w:val="en-US"/>
        </w:rPr>
        <w:t>evită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situațiile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conflictuale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Verdana"/>
          <w:sz w:val="24"/>
          <w:szCs w:val="24"/>
          <w:lang w:val="en-US"/>
        </w:rPr>
        <w:t>colegii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salariații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fosti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salariați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pacienți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5C42AEA4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26.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îndeplinește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orice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altă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sarcină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solicitată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limita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competențelor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domeniului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activitate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0532BCAC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27. </w:t>
      </w:r>
      <w:proofErr w:type="spellStart"/>
      <w:r w:rsidRPr="00562A7D">
        <w:rPr>
          <w:rFonts w:eastAsia="Verdana"/>
          <w:sz w:val="24"/>
          <w:szCs w:val="24"/>
          <w:lang w:val="en-US"/>
        </w:rPr>
        <w:t>respectă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deciziile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managerului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>/</w:t>
      </w:r>
      <w:proofErr w:type="spellStart"/>
      <w:r w:rsidRPr="00562A7D">
        <w:rPr>
          <w:rFonts w:eastAsia="Verdana"/>
          <w:sz w:val="24"/>
          <w:szCs w:val="24"/>
          <w:lang w:val="en-US"/>
        </w:rPr>
        <w:t>sau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hotărârile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comitetului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director; </w:t>
      </w:r>
    </w:p>
    <w:p w14:paraId="067CC5F7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28. </w:t>
      </w:r>
      <w:proofErr w:type="spellStart"/>
      <w:r w:rsidRPr="00562A7D">
        <w:rPr>
          <w:rFonts w:eastAsia="Verdana"/>
          <w:sz w:val="24"/>
          <w:szCs w:val="24"/>
          <w:lang w:val="en-US"/>
        </w:rPr>
        <w:t>respectă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aplică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circuitele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funcționale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aprobate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circuitul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documentelor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specific </w:t>
      </w:r>
      <w:proofErr w:type="spellStart"/>
      <w:r w:rsidRPr="00562A7D">
        <w:rPr>
          <w:rFonts w:eastAsia="Verdana"/>
          <w:sz w:val="24"/>
          <w:szCs w:val="24"/>
          <w:lang w:val="en-US"/>
        </w:rPr>
        <w:t>activității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7BC34009" w14:textId="77777777" w:rsidR="00182A55" w:rsidRPr="00562A7D" w:rsidRDefault="00182A55" w:rsidP="00182A55">
      <w:pPr>
        <w:spacing w:after="200"/>
        <w:contextualSpacing/>
        <w:jc w:val="both"/>
        <w:rPr>
          <w:rFonts w:eastAsia="Calibri"/>
          <w:sz w:val="24"/>
          <w:szCs w:val="24"/>
          <w:lang w:val="en-US"/>
        </w:rPr>
      </w:pPr>
      <w:r w:rsidRPr="00562A7D">
        <w:rPr>
          <w:rFonts w:eastAsia="Calibri"/>
          <w:sz w:val="24"/>
          <w:szCs w:val="24"/>
          <w:lang w:val="en-US"/>
        </w:rPr>
        <w:t xml:space="preserve">29. </w:t>
      </w:r>
      <w:proofErr w:type="spellStart"/>
      <w:r w:rsidRPr="00562A7D">
        <w:rPr>
          <w:rFonts w:eastAsia="Calibri"/>
          <w:sz w:val="24"/>
          <w:szCs w:val="24"/>
          <w:lang w:val="en-US"/>
        </w:rPr>
        <w:t>cunoaște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și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participă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activ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la </w:t>
      </w:r>
      <w:proofErr w:type="spellStart"/>
      <w:r w:rsidRPr="00562A7D">
        <w:rPr>
          <w:rFonts w:eastAsia="Calibri"/>
          <w:sz w:val="24"/>
          <w:szCs w:val="24"/>
          <w:lang w:val="en-US"/>
        </w:rPr>
        <w:t>realizarea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obiectivelor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generale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ale </w:t>
      </w:r>
      <w:proofErr w:type="spellStart"/>
      <w:r w:rsidRPr="00562A7D">
        <w:rPr>
          <w:rFonts w:eastAsia="Calibri"/>
          <w:sz w:val="24"/>
          <w:szCs w:val="24"/>
          <w:lang w:val="en-US"/>
        </w:rPr>
        <w:t>calității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stabilite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Calibri"/>
          <w:sz w:val="24"/>
          <w:szCs w:val="24"/>
          <w:lang w:val="en-US"/>
        </w:rPr>
        <w:t>către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management </w:t>
      </w:r>
      <w:proofErr w:type="spellStart"/>
      <w:r w:rsidRPr="00562A7D">
        <w:rPr>
          <w:rFonts w:eastAsia="Calibri"/>
          <w:sz w:val="24"/>
          <w:szCs w:val="24"/>
          <w:lang w:val="en-US"/>
        </w:rPr>
        <w:t>și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562A7D">
        <w:rPr>
          <w:rFonts w:eastAsia="Calibri"/>
          <w:sz w:val="24"/>
          <w:szCs w:val="24"/>
          <w:lang w:val="en-US"/>
        </w:rPr>
        <w:t>obiectivelor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specifice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locului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Calibri"/>
          <w:sz w:val="24"/>
          <w:szCs w:val="24"/>
          <w:lang w:val="en-US"/>
        </w:rPr>
        <w:t>muncă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Calibri"/>
          <w:sz w:val="24"/>
          <w:szCs w:val="24"/>
          <w:lang w:val="en-US"/>
        </w:rPr>
        <w:t>după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caz</w:t>
      </w:r>
      <w:proofErr w:type="spellEnd"/>
      <w:r w:rsidRPr="00562A7D">
        <w:rPr>
          <w:rFonts w:eastAsia="Calibri"/>
          <w:sz w:val="24"/>
          <w:szCs w:val="24"/>
          <w:lang w:val="en-US"/>
        </w:rPr>
        <w:t>;</w:t>
      </w:r>
    </w:p>
    <w:p w14:paraId="0C7C9907" w14:textId="77777777" w:rsidR="00182A55" w:rsidRPr="00562A7D" w:rsidRDefault="00182A55" w:rsidP="00182A55">
      <w:pPr>
        <w:spacing w:after="200"/>
        <w:contextualSpacing/>
        <w:jc w:val="both"/>
        <w:rPr>
          <w:rFonts w:eastAsia="Calibri"/>
          <w:sz w:val="24"/>
          <w:szCs w:val="24"/>
          <w:lang w:val="en-US"/>
        </w:rPr>
      </w:pPr>
      <w:r w:rsidRPr="00562A7D">
        <w:rPr>
          <w:rFonts w:eastAsia="Calibri"/>
          <w:sz w:val="24"/>
          <w:szCs w:val="24"/>
          <w:lang w:val="en-US"/>
        </w:rPr>
        <w:t xml:space="preserve">30. </w:t>
      </w:r>
      <w:proofErr w:type="spellStart"/>
      <w:r w:rsidRPr="00562A7D">
        <w:rPr>
          <w:rFonts w:eastAsia="Calibri"/>
          <w:sz w:val="24"/>
          <w:szCs w:val="24"/>
          <w:lang w:val="en-US"/>
        </w:rPr>
        <w:t>raportează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orice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modificare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în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condițiile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Calibri"/>
          <w:sz w:val="24"/>
          <w:szCs w:val="24"/>
          <w:lang w:val="en-US"/>
        </w:rPr>
        <w:t>desfășurare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562A7D">
        <w:rPr>
          <w:rFonts w:eastAsia="Calibri"/>
          <w:sz w:val="24"/>
          <w:szCs w:val="24"/>
          <w:lang w:val="en-US"/>
        </w:rPr>
        <w:t>activității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care </w:t>
      </w:r>
      <w:proofErr w:type="spellStart"/>
      <w:r w:rsidRPr="00562A7D">
        <w:rPr>
          <w:rFonts w:eastAsia="Calibri"/>
          <w:sz w:val="24"/>
          <w:szCs w:val="24"/>
          <w:lang w:val="en-US"/>
        </w:rPr>
        <w:t>ar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putea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afecta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calitatea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serviciilor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prestate</w:t>
      </w:r>
      <w:proofErr w:type="spellEnd"/>
      <w:r w:rsidRPr="00562A7D">
        <w:rPr>
          <w:rFonts w:eastAsia="Calibri"/>
          <w:sz w:val="24"/>
          <w:szCs w:val="24"/>
          <w:lang w:val="en-US"/>
        </w:rPr>
        <w:t>;</w:t>
      </w:r>
    </w:p>
    <w:p w14:paraId="2307497B" w14:textId="77777777" w:rsidR="00182A55" w:rsidRPr="00562A7D" w:rsidRDefault="00182A55" w:rsidP="00182A55">
      <w:pPr>
        <w:spacing w:after="200"/>
        <w:contextualSpacing/>
        <w:jc w:val="both"/>
        <w:rPr>
          <w:rFonts w:eastAsia="Calibri"/>
          <w:sz w:val="24"/>
          <w:szCs w:val="24"/>
          <w:lang w:val="en-US"/>
        </w:rPr>
      </w:pPr>
      <w:r w:rsidRPr="00562A7D">
        <w:rPr>
          <w:rFonts w:eastAsia="Calibri"/>
          <w:sz w:val="24"/>
          <w:szCs w:val="24"/>
          <w:lang w:val="en-US"/>
        </w:rPr>
        <w:t xml:space="preserve">31. </w:t>
      </w:r>
      <w:proofErr w:type="spellStart"/>
      <w:r w:rsidRPr="00562A7D">
        <w:rPr>
          <w:rFonts w:eastAsia="Calibri"/>
          <w:sz w:val="24"/>
          <w:szCs w:val="24"/>
          <w:lang w:val="en-US"/>
        </w:rPr>
        <w:t>răspunde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Calibri"/>
          <w:sz w:val="24"/>
          <w:szCs w:val="24"/>
          <w:lang w:val="en-US"/>
        </w:rPr>
        <w:t>calitatea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muncii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prestate</w:t>
      </w:r>
      <w:proofErr w:type="spellEnd"/>
      <w:r w:rsidRPr="00562A7D">
        <w:rPr>
          <w:rFonts w:eastAsia="Calibri"/>
          <w:sz w:val="24"/>
          <w:szCs w:val="24"/>
          <w:lang w:val="en-US"/>
        </w:rPr>
        <w:t>;</w:t>
      </w:r>
    </w:p>
    <w:p w14:paraId="699AC667" w14:textId="77777777" w:rsidR="00182A55" w:rsidRPr="00562A7D" w:rsidRDefault="00182A55" w:rsidP="00182A55">
      <w:pPr>
        <w:spacing w:after="200"/>
        <w:contextualSpacing/>
        <w:jc w:val="both"/>
        <w:rPr>
          <w:rFonts w:eastAsia="Calibri"/>
          <w:sz w:val="24"/>
          <w:szCs w:val="24"/>
          <w:lang w:val="en-US"/>
        </w:rPr>
      </w:pPr>
      <w:r w:rsidRPr="00562A7D">
        <w:rPr>
          <w:rFonts w:eastAsia="Calibri"/>
          <w:sz w:val="24"/>
          <w:szCs w:val="24"/>
          <w:lang w:val="en-US"/>
        </w:rPr>
        <w:t xml:space="preserve">32. </w:t>
      </w:r>
      <w:proofErr w:type="spellStart"/>
      <w:r w:rsidRPr="00562A7D">
        <w:rPr>
          <w:rFonts w:eastAsia="Calibri"/>
          <w:sz w:val="24"/>
          <w:szCs w:val="24"/>
          <w:lang w:val="en-US"/>
        </w:rPr>
        <w:t>utilizează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doar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edițiile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în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vigoare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ale </w:t>
      </w:r>
      <w:proofErr w:type="spellStart"/>
      <w:r w:rsidRPr="00562A7D">
        <w:rPr>
          <w:rFonts w:eastAsia="Calibri"/>
          <w:sz w:val="24"/>
          <w:szCs w:val="24"/>
          <w:lang w:val="en-US"/>
        </w:rPr>
        <w:t>documentelor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SMC, </w:t>
      </w:r>
      <w:proofErr w:type="spellStart"/>
      <w:r w:rsidRPr="00562A7D">
        <w:rPr>
          <w:rFonts w:eastAsia="Calibri"/>
          <w:sz w:val="24"/>
          <w:szCs w:val="24"/>
          <w:lang w:val="en-US"/>
        </w:rPr>
        <w:t>după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caz</w:t>
      </w:r>
      <w:proofErr w:type="spellEnd"/>
      <w:r w:rsidRPr="00562A7D">
        <w:rPr>
          <w:rFonts w:eastAsia="Calibri"/>
          <w:sz w:val="24"/>
          <w:szCs w:val="24"/>
          <w:lang w:val="en-US"/>
        </w:rPr>
        <w:t>;</w:t>
      </w:r>
    </w:p>
    <w:p w14:paraId="71BA4BA3" w14:textId="77777777" w:rsidR="00182A55" w:rsidRPr="00562A7D" w:rsidRDefault="00182A55" w:rsidP="00182A55">
      <w:pPr>
        <w:spacing w:after="200"/>
        <w:contextualSpacing/>
        <w:jc w:val="both"/>
        <w:rPr>
          <w:rFonts w:eastAsia="Calibri"/>
          <w:sz w:val="24"/>
          <w:szCs w:val="24"/>
          <w:lang w:val="en-US"/>
        </w:rPr>
      </w:pPr>
      <w:r w:rsidRPr="00562A7D">
        <w:rPr>
          <w:rFonts w:eastAsia="Calibri"/>
          <w:sz w:val="24"/>
          <w:szCs w:val="24"/>
          <w:lang w:val="en-US"/>
        </w:rPr>
        <w:t xml:space="preserve">33. </w:t>
      </w:r>
      <w:proofErr w:type="spellStart"/>
      <w:r w:rsidRPr="00562A7D">
        <w:rPr>
          <w:rFonts w:eastAsia="Calibri"/>
          <w:sz w:val="24"/>
          <w:szCs w:val="24"/>
          <w:lang w:val="en-US"/>
        </w:rPr>
        <w:t>respectă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Calibri"/>
          <w:sz w:val="24"/>
          <w:szCs w:val="24"/>
          <w:lang w:val="en-US"/>
        </w:rPr>
        <w:t>cunoaște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și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aplică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procedurile</w:t>
      </w:r>
      <w:proofErr w:type="spellEnd"/>
      <w:r w:rsidRPr="00562A7D">
        <w:rPr>
          <w:rFonts w:eastAsia="Calibri"/>
          <w:sz w:val="24"/>
          <w:szCs w:val="24"/>
          <w:lang w:val="en-US"/>
        </w:rPr>
        <w:t>/</w:t>
      </w:r>
      <w:proofErr w:type="spellStart"/>
      <w:r w:rsidRPr="00562A7D">
        <w:rPr>
          <w:rFonts w:eastAsia="Calibri"/>
          <w:sz w:val="24"/>
          <w:szCs w:val="24"/>
          <w:lang w:val="en-US"/>
        </w:rPr>
        <w:t>protocoalele</w:t>
      </w:r>
      <w:proofErr w:type="spellEnd"/>
      <w:r w:rsidRPr="00562A7D">
        <w:rPr>
          <w:rFonts w:eastAsia="Calibri"/>
          <w:sz w:val="24"/>
          <w:szCs w:val="24"/>
          <w:lang w:val="en-US"/>
        </w:rPr>
        <w:t>/note interne/</w:t>
      </w:r>
      <w:proofErr w:type="spellStart"/>
      <w:r w:rsidRPr="00562A7D">
        <w:rPr>
          <w:rFonts w:eastAsia="Calibri"/>
          <w:sz w:val="24"/>
          <w:szCs w:val="24"/>
          <w:lang w:val="en-US"/>
        </w:rPr>
        <w:t>decizii</w:t>
      </w:r>
      <w:proofErr w:type="spellEnd"/>
      <w:r w:rsidRPr="00562A7D">
        <w:rPr>
          <w:rFonts w:eastAsia="Calibri"/>
          <w:sz w:val="24"/>
          <w:szCs w:val="24"/>
          <w:lang w:val="en-US"/>
        </w:rPr>
        <w:t>/</w:t>
      </w:r>
      <w:proofErr w:type="spellStart"/>
      <w:r w:rsidRPr="00562A7D">
        <w:rPr>
          <w:rFonts w:eastAsia="Calibri"/>
          <w:sz w:val="24"/>
          <w:szCs w:val="24"/>
          <w:lang w:val="en-US"/>
        </w:rPr>
        <w:t>alte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documente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interne;</w:t>
      </w:r>
    </w:p>
    <w:p w14:paraId="12F48D7A" w14:textId="77777777" w:rsidR="00182A55" w:rsidRPr="00562A7D" w:rsidRDefault="00182A55" w:rsidP="00182A55">
      <w:pPr>
        <w:spacing w:after="200"/>
        <w:contextualSpacing/>
        <w:jc w:val="both"/>
        <w:rPr>
          <w:rFonts w:eastAsia="Calibri"/>
          <w:sz w:val="24"/>
          <w:szCs w:val="24"/>
          <w:lang w:val="en-US"/>
        </w:rPr>
      </w:pPr>
      <w:r w:rsidRPr="00562A7D">
        <w:rPr>
          <w:rFonts w:eastAsia="Calibri"/>
          <w:sz w:val="24"/>
          <w:szCs w:val="24"/>
          <w:lang w:val="en-US"/>
        </w:rPr>
        <w:t xml:space="preserve">34. </w:t>
      </w:r>
      <w:proofErr w:type="spellStart"/>
      <w:r w:rsidRPr="00562A7D">
        <w:rPr>
          <w:rFonts w:eastAsia="Calibri"/>
          <w:sz w:val="24"/>
          <w:szCs w:val="24"/>
          <w:lang w:val="en-US"/>
        </w:rPr>
        <w:t>participă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la </w:t>
      </w:r>
      <w:proofErr w:type="spellStart"/>
      <w:r w:rsidRPr="00562A7D">
        <w:rPr>
          <w:rFonts w:eastAsia="Calibri"/>
          <w:sz w:val="24"/>
          <w:szCs w:val="24"/>
          <w:lang w:val="en-US"/>
        </w:rPr>
        <w:t>activitatea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Calibri"/>
          <w:sz w:val="24"/>
          <w:szCs w:val="24"/>
          <w:lang w:val="en-US"/>
        </w:rPr>
        <w:t>analiză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562A7D">
        <w:rPr>
          <w:rFonts w:eastAsia="Calibri"/>
          <w:sz w:val="24"/>
          <w:szCs w:val="24"/>
          <w:lang w:val="en-US"/>
        </w:rPr>
        <w:t>cauzelor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neconformităților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, a </w:t>
      </w:r>
      <w:proofErr w:type="spellStart"/>
      <w:r w:rsidRPr="00562A7D">
        <w:rPr>
          <w:rFonts w:eastAsia="Calibri"/>
          <w:sz w:val="24"/>
          <w:szCs w:val="24"/>
          <w:lang w:val="en-US"/>
        </w:rPr>
        <w:t>sesizărilor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și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reclamațiilor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Calibri"/>
          <w:sz w:val="24"/>
          <w:szCs w:val="24"/>
          <w:lang w:val="en-US"/>
        </w:rPr>
        <w:t>după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caz</w:t>
      </w:r>
      <w:proofErr w:type="spellEnd"/>
      <w:r w:rsidRPr="00562A7D">
        <w:rPr>
          <w:rFonts w:eastAsia="Calibri"/>
          <w:sz w:val="24"/>
          <w:szCs w:val="24"/>
          <w:lang w:val="en-US"/>
        </w:rPr>
        <w:t>;</w:t>
      </w:r>
    </w:p>
    <w:p w14:paraId="4AE42C1B" w14:textId="77777777" w:rsidR="00182A55" w:rsidRPr="00562A7D" w:rsidRDefault="00182A55" w:rsidP="00182A55">
      <w:pPr>
        <w:spacing w:after="200"/>
        <w:contextualSpacing/>
        <w:jc w:val="both"/>
        <w:rPr>
          <w:rFonts w:eastAsia="Calibri"/>
          <w:sz w:val="24"/>
          <w:szCs w:val="24"/>
          <w:lang w:val="en-US"/>
        </w:rPr>
      </w:pPr>
      <w:r w:rsidRPr="00562A7D">
        <w:rPr>
          <w:rFonts w:eastAsia="Calibri"/>
          <w:sz w:val="24"/>
          <w:szCs w:val="24"/>
          <w:lang w:val="en-US"/>
        </w:rPr>
        <w:t xml:space="preserve">35. </w:t>
      </w:r>
      <w:proofErr w:type="spellStart"/>
      <w:r w:rsidRPr="00562A7D">
        <w:rPr>
          <w:rFonts w:eastAsia="Calibri"/>
          <w:sz w:val="24"/>
          <w:szCs w:val="24"/>
          <w:lang w:val="en-US"/>
        </w:rPr>
        <w:t>propune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măsuri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Calibri"/>
          <w:sz w:val="24"/>
          <w:szCs w:val="24"/>
          <w:lang w:val="en-US"/>
        </w:rPr>
        <w:t>îmbunătațire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562A7D">
        <w:rPr>
          <w:rFonts w:eastAsia="Calibri"/>
          <w:sz w:val="24"/>
          <w:szCs w:val="24"/>
          <w:lang w:val="en-US"/>
        </w:rPr>
        <w:t>calității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serviciilor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medicale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sau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nemedicale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Calibri"/>
          <w:sz w:val="24"/>
          <w:szCs w:val="24"/>
          <w:lang w:val="en-US"/>
        </w:rPr>
        <w:t>după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caz</w:t>
      </w:r>
      <w:proofErr w:type="spellEnd"/>
      <w:r w:rsidRPr="00562A7D">
        <w:rPr>
          <w:rFonts w:eastAsia="Calibri"/>
          <w:sz w:val="24"/>
          <w:szCs w:val="24"/>
          <w:lang w:val="en-US"/>
        </w:rPr>
        <w:t>;</w:t>
      </w:r>
    </w:p>
    <w:p w14:paraId="2E7CD6C9" w14:textId="77777777" w:rsidR="00182A55" w:rsidRPr="00562A7D" w:rsidRDefault="00182A55" w:rsidP="00182A55">
      <w:pPr>
        <w:spacing w:after="200"/>
        <w:contextualSpacing/>
        <w:jc w:val="both"/>
        <w:rPr>
          <w:rFonts w:eastAsia="Calibri"/>
          <w:sz w:val="24"/>
          <w:szCs w:val="24"/>
          <w:lang w:val="en-US"/>
        </w:rPr>
      </w:pPr>
      <w:r w:rsidRPr="00562A7D">
        <w:rPr>
          <w:rFonts w:eastAsia="Calibri"/>
          <w:sz w:val="24"/>
          <w:szCs w:val="24"/>
          <w:lang w:val="en-US"/>
        </w:rPr>
        <w:t xml:space="preserve">36. </w:t>
      </w:r>
      <w:proofErr w:type="spellStart"/>
      <w:r w:rsidRPr="00562A7D">
        <w:rPr>
          <w:rFonts w:eastAsia="Calibri"/>
          <w:sz w:val="24"/>
          <w:szCs w:val="24"/>
          <w:lang w:val="en-US"/>
        </w:rPr>
        <w:t>respectarea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actelor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normative </w:t>
      </w:r>
      <w:proofErr w:type="spellStart"/>
      <w:r w:rsidRPr="00562A7D">
        <w:rPr>
          <w:rFonts w:eastAsia="Calibri"/>
          <w:sz w:val="24"/>
          <w:szCs w:val="24"/>
          <w:lang w:val="en-US"/>
        </w:rPr>
        <w:t>în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vigoare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privind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prevenirea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și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combaterea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corupției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: </w:t>
      </w:r>
      <w:proofErr w:type="spellStart"/>
      <w:r w:rsidRPr="00562A7D">
        <w:rPr>
          <w:rFonts w:eastAsia="Calibri"/>
          <w:sz w:val="24"/>
          <w:szCs w:val="24"/>
          <w:lang w:val="en-US"/>
        </w:rPr>
        <w:t>neacceptarea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și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nepretinderea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Calibri"/>
          <w:sz w:val="24"/>
          <w:szCs w:val="24"/>
          <w:lang w:val="en-US"/>
        </w:rPr>
        <w:t>câștiguri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sau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foloase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personale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necuvenite</w:t>
      </w:r>
      <w:proofErr w:type="spellEnd"/>
      <w:r w:rsidRPr="00562A7D">
        <w:rPr>
          <w:rFonts w:eastAsia="Calibri"/>
          <w:sz w:val="24"/>
          <w:szCs w:val="24"/>
          <w:lang w:val="en-US"/>
        </w:rPr>
        <w:t>;</w:t>
      </w:r>
    </w:p>
    <w:p w14:paraId="0648A1BC" w14:textId="77777777" w:rsidR="00182A55" w:rsidRPr="00562A7D" w:rsidRDefault="00182A55" w:rsidP="00182A55">
      <w:pPr>
        <w:contextualSpacing/>
        <w:jc w:val="both"/>
        <w:rPr>
          <w:rFonts w:eastAsia="Calibri"/>
          <w:sz w:val="24"/>
          <w:szCs w:val="24"/>
          <w:lang w:val="en-US"/>
        </w:rPr>
      </w:pPr>
      <w:r w:rsidRPr="00562A7D">
        <w:rPr>
          <w:rFonts w:eastAsia="Calibri"/>
          <w:sz w:val="24"/>
          <w:szCs w:val="24"/>
          <w:lang w:val="en-US"/>
        </w:rPr>
        <w:t xml:space="preserve">37. </w:t>
      </w:r>
      <w:proofErr w:type="spellStart"/>
      <w:r w:rsidRPr="00562A7D">
        <w:rPr>
          <w:rFonts w:eastAsia="Calibri"/>
          <w:sz w:val="24"/>
          <w:szCs w:val="24"/>
          <w:lang w:val="en-US"/>
        </w:rPr>
        <w:t>sesizarea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în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mod </w:t>
      </w:r>
      <w:proofErr w:type="spellStart"/>
      <w:r w:rsidRPr="00562A7D">
        <w:rPr>
          <w:rFonts w:eastAsia="Calibri"/>
          <w:sz w:val="24"/>
          <w:szCs w:val="24"/>
          <w:lang w:val="en-US"/>
        </w:rPr>
        <w:t>argumentat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562A7D">
        <w:rPr>
          <w:rFonts w:eastAsia="Calibri"/>
          <w:sz w:val="24"/>
          <w:szCs w:val="24"/>
          <w:lang w:val="en-US"/>
        </w:rPr>
        <w:t>persoanei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responsabile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Calibri"/>
          <w:sz w:val="24"/>
          <w:szCs w:val="24"/>
          <w:lang w:val="en-US"/>
        </w:rPr>
        <w:t>anticorupția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Calibri"/>
          <w:sz w:val="24"/>
          <w:szCs w:val="24"/>
          <w:lang w:val="en-US"/>
        </w:rPr>
        <w:t>privire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la </w:t>
      </w:r>
      <w:proofErr w:type="spellStart"/>
      <w:r w:rsidRPr="00562A7D">
        <w:rPr>
          <w:rFonts w:eastAsia="Calibri"/>
          <w:sz w:val="24"/>
          <w:szCs w:val="24"/>
          <w:lang w:val="en-US"/>
        </w:rPr>
        <w:t>presupusele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cazuri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Calibri"/>
          <w:sz w:val="24"/>
          <w:szCs w:val="24"/>
          <w:lang w:val="en-US"/>
        </w:rPr>
        <w:t>corupție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existente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în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unitate</w:t>
      </w:r>
      <w:proofErr w:type="spellEnd"/>
      <w:r w:rsidRPr="00562A7D">
        <w:rPr>
          <w:rFonts w:eastAsia="Calibri"/>
          <w:sz w:val="24"/>
          <w:szCs w:val="24"/>
          <w:lang w:val="en-US"/>
        </w:rPr>
        <w:t>;</w:t>
      </w:r>
    </w:p>
    <w:p w14:paraId="2B714C11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38. are </w:t>
      </w:r>
      <w:proofErr w:type="spellStart"/>
      <w:r w:rsidRPr="00562A7D">
        <w:rPr>
          <w:rFonts w:eastAsia="Verdana"/>
          <w:sz w:val="24"/>
          <w:szCs w:val="24"/>
          <w:lang w:val="en-US"/>
        </w:rPr>
        <w:t>obligația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a consulta </w:t>
      </w:r>
      <w:proofErr w:type="spellStart"/>
      <w:r w:rsidRPr="00562A7D">
        <w:rPr>
          <w:rFonts w:eastAsia="Verdana"/>
          <w:sz w:val="24"/>
          <w:szCs w:val="24"/>
          <w:lang w:val="en-US"/>
        </w:rPr>
        <w:t>intranetul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săptămânal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după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caz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347FE671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39. </w:t>
      </w:r>
      <w:proofErr w:type="spellStart"/>
      <w:r w:rsidRPr="00562A7D">
        <w:rPr>
          <w:rFonts w:eastAsia="Verdana"/>
          <w:sz w:val="24"/>
          <w:szCs w:val="24"/>
          <w:lang w:val="en-US"/>
        </w:rPr>
        <w:t>pastrează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bune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condiții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actele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serviciu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după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caz</w:t>
      </w:r>
      <w:proofErr w:type="spellEnd"/>
      <w:r w:rsidRPr="00562A7D">
        <w:rPr>
          <w:rFonts w:eastAsia="Verdana"/>
          <w:sz w:val="24"/>
          <w:szCs w:val="24"/>
          <w:lang w:val="en-US"/>
        </w:rPr>
        <w:t>.”</w:t>
      </w:r>
    </w:p>
    <w:p w14:paraId="29B854B8" w14:textId="77777777" w:rsidR="00182A55" w:rsidRPr="00562A7D" w:rsidRDefault="00182A55" w:rsidP="00182A55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40. </w:t>
      </w:r>
      <w:proofErr w:type="spellStart"/>
      <w:r w:rsidRPr="00562A7D">
        <w:rPr>
          <w:rFonts w:eastAsia="Verdana"/>
          <w:sz w:val="24"/>
          <w:szCs w:val="24"/>
          <w:lang w:val="en-US"/>
        </w:rPr>
        <w:t>primește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alte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atribuții</w:t>
      </w:r>
      <w:proofErr w:type="spellEnd"/>
      <w:r w:rsidRPr="00562A7D">
        <w:rPr>
          <w:rFonts w:eastAsia="Verdana"/>
          <w:sz w:val="24"/>
          <w:szCs w:val="24"/>
          <w:lang w:val="en-US"/>
        </w:rPr>
        <w:t>/</w:t>
      </w:r>
      <w:proofErr w:type="spellStart"/>
      <w:r w:rsidRPr="00562A7D">
        <w:rPr>
          <w:rFonts w:eastAsia="Verdana"/>
          <w:sz w:val="24"/>
          <w:szCs w:val="24"/>
          <w:lang w:val="en-US"/>
        </w:rPr>
        <w:t>sarcini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responsabilități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conformitate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Verdana"/>
          <w:sz w:val="24"/>
          <w:szCs w:val="24"/>
          <w:lang w:val="en-US"/>
        </w:rPr>
        <w:t>competențele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deținute</w:t>
      </w:r>
      <w:proofErr w:type="spellEnd"/>
      <w:r w:rsidRPr="00562A7D">
        <w:rPr>
          <w:rFonts w:eastAsia="Verdana"/>
          <w:sz w:val="24"/>
          <w:szCs w:val="24"/>
          <w:lang w:val="en-US"/>
        </w:rPr>
        <w:t>.</w:t>
      </w:r>
    </w:p>
    <w:p w14:paraId="1F96DE41" w14:textId="77777777" w:rsidR="00182A55" w:rsidRDefault="00182A55" w:rsidP="00182A55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</w:p>
    <w:p w14:paraId="79D91B0F" w14:textId="77777777" w:rsidR="00182A55" w:rsidRPr="00C219A6" w:rsidRDefault="00182A55" w:rsidP="00182A55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</w:p>
    <w:p w14:paraId="18EFF82D" w14:textId="77777777" w:rsidR="00182A55" w:rsidRDefault="00182A55" w:rsidP="00182A55">
      <w:pPr>
        <w:pBdr>
          <w:bottom w:val="single" w:sz="12" w:space="1" w:color="auto"/>
        </w:pBdr>
        <w:autoSpaceDN w:val="0"/>
        <w:jc w:val="both"/>
        <w:rPr>
          <w:b/>
          <w:bCs/>
          <w:color w:val="000000"/>
          <w:sz w:val="24"/>
          <w:szCs w:val="24"/>
          <w:shd w:val="clear" w:color="auto" w:fill="FFFFFF"/>
          <w:lang w:val="en-US"/>
        </w:rPr>
      </w:pPr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2.</w:t>
      </w:r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03B72">
        <w:rPr>
          <w:b/>
          <w:bCs/>
          <w:color w:val="000000"/>
          <w:sz w:val="24"/>
          <w:szCs w:val="24"/>
          <w:shd w:val="clear" w:color="auto" w:fill="FFFFFF"/>
          <w:lang w:val="en-US"/>
        </w:rPr>
        <w:t>Atribuții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219A6">
        <w:rPr>
          <w:b/>
          <w:bCs/>
          <w:color w:val="000000"/>
          <w:sz w:val="24"/>
          <w:szCs w:val="24"/>
          <w:shd w:val="clear" w:color="auto" w:fill="FFFFFF"/>
          <w:lang w:val="en-US"/>
        </w:rPr>
        <w:t>specifice</w:t>
      </w:r>
      <w:proofErr w:type="spellEnd"/>
    </w:p>
    <w:p w14:paraId="49109536" w14:textId="77777777" w:rsidR="00182A55" w:rsidRDefault="00182A55" w:rsidP="00182A55">
      <w:pPr>
        <w:pBdr>
          <w:bottom w:val="single" w:sz="12" w:space="1" w:color="auto"/>
        </w:pBdr>
        <w:autoSpaceDN w:val="0"/>
        <w:jc w:val="both"/>
        <w:rPr>
          <w:b/>
          <w:bCs/>
          <w:color w:val="000000"/>
          <w:sz w:val="24"/>
          <w:szCs w:val="24"/>
          <w:shd w:val="clear" w:color="auto" w:fill="FFFFFF"/>
          <w:lang w:val="en-US"/>
        </w:rPr>
      </w:pPr>
    </w:p>
    <w:p w14:paraId="1C3921AB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1. </w:t>
      </w:r>
      <w:proofErr w:type="spellStart"/>
      <w:r w:rsidRPr="00D62D19">
        <w:rPr>
          <w:sz w:val="24"/>
          <w:szCs w:val="24"/>
          <w:lang w:val="fr-FR"/>
        </w:rPr>
        <w:t>poartă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echipamentul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lucru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prevăzut</w:t>
      </w:r>
      <w:proofErr w:type="spellEnd"/>
      <w:r w:rsidRPr="00D62D19">
        <w:rPr>
          <w:sz w:val="24"/>
          <w:szCs w:val="24"/>
          <w:lang w:val="fr-FR"/>
        </w:rPr>
        <w:t xml:space="preserve"> de MS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ecusonul</w:t>
      </w:r>
      <w:proofErr w:type="spellEnd"/>
      <w:r w:rsidRPr="00D62D19">
        <w:rPr>
          <w:sz w:val="24"/>
          <w:szCs w:val="24"/>
          <w:lang w:val="fr-FR"/>
        </w:rPr>
        <w:t> ;</w:t>
      </w:r>
    </w:p>
    <w:p w14:paraId="56CD69EC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2. </w:t>
      </w:r>
      <w:proofErr w:type="spellStart"/>
      <w:r w:rsidRPr="00D62D19">
        <w:rPr>
          <w:sz w:val="24"/>
          <w:szCs w:val="24"/>
          <w:lang w:val="fr-FR"/>
        </w:rPr>
        <w:t>cunoaște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foarte</w:t>
      </w:r>
      <w:proofErr w:type="spellEnd"/>
      <w:r w:rsidRPr="00D62D19">
        <w:rPr>
          <w:sz w:val="24"/>
          <w:szCs w:val="24"/>
          <w:lang w:val="fr-FR"/>
        </w:rPr>
        <w:t xml:space="preserve"> bine </w:t>
      </w:r>
      <w:proofErr w:type="spellStart"/>
      <w:r w:rsidRPr="00D62D19">
        <w:rPr>
          <w:sz w:val="24"/>
          <w:szCs w:val="24"/>
          <w:lang w:val="fr-FR"/>
        </w:rPr>
        <w:t>cazanele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instalațiile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din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centrala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termică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deservirea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corectă</w:t>
      </w:r>
      <w:proofErr w:type="spellEnd"/>
      <w:r w:rsidRPr="00D62D19">
        <w:rPr>
          <w:sz w:val="24"/>
          <w:szCs w:val="24"/>
          <w:lang w:val="fr-FR"/>
        </w:rPr>
        <w:t xml:space="preserve"> (</w:t>
      </w:r>
      <w:proofErr w:type="spellStart"/>
      <w:r w:rsidRPr="00D62D19">
        <w:rPr>
          <w:sz w:val="24"/>
          <w:szCs w:val="24"/>
          <w:lang w:val="fr-FR"/>
        </w:rPr>
        <w:t>pornire</w:t>
      </w:r>
      <w:proofErr w:type="spellEnd"/>
      <w:r w:rsidRPr="00D62D19">
        <w:rPr>
          <w:sz w:val="24"/>
          <w:szCs w:val="24"/>
          <w:lang w:val="fr-FR"/>
        </w:rPr>
        <w:t xml:space="preserve">, </w:t>
      </w:r>
      <w:proofErr w:type="spellStart"/>
      <w:r w:rsidRPr="00D62D19">
        <w:rPr>
          <w:sz w:val="24"/>
          <w:szCs w:val="24"/>
          <w:lang w:val="fr-FR"/>
        </w:rPr>
        <w:t>exploatare</w:t>
      </w:r>
      <w:proofErr w:type="spellEnd"/>
      <w:r w:rsidRPr="00D62D19">
        <w:rPr>
          <w:sz w:val="24"/>
          <w:szCs w:val="24"/>
          <w:lang w:val="fr-FR"/>
        </w:rPr>
        <w:t xml:space="preserve">, mod de </w:t>
      </w:r>
      <w:proofErr w:type="spellStart"/>
      <w:r w:rsidRPr="00D62D19">
        <w:rPr>
          <w:sz w:val="24"/>
          <w:szCs w:val="24"/>
          <w:lang w:val="fr-FR"/>
        </w:rPr>
        <w:t>funcționare</w:t>
      </w:r>
      <w:proofErr w:type="spellEnd"/>
      <w:r w:rsidRPr="00D62D19">
        <w:rPr>
          <w:sz w:val="24"/>
          <w:szCs w:val="24"/>
          <w:lang w:val="fr-FR"/>
        </w:rPr>
        <w:t xml:space="preserve">, </w:t>
      </w:r>
      <w:proofErr w:type="spellStart"/>
      <w:r w:rsidRPr="00D62D19">
        <w:rPr>
          <w:sz w:val="24"/>
          <w:szCs w:val="24"/>
          <w:lang w:val="fr-FR"/>
        </w:rPr>
        <w:t>oprire</w:t>
      </w:r>
      <w:proofErr w:type="spellEnd"/>
      <w:r w:rsidRPr="00D62D19">
        <w:rPr>
          <w:sz w:val="24"/>
          <w:szCs w:val="24"/>
          <w:lang w:val="fr-FR"/>
        </w:rPr>
        <w:t xml:space="preserve">), </w:t>
      </w:r>
      <w:proofErr w:type="spellStart"/>
      <w:r w:rsidRPr="00D62D19">
        <w:rPr>
          <w:sz w:val="24"/>
          <w:szCs w:val="24"/>
          <w:lang w:val="fr-FR"/>
        </w:rPr>
        <w:t>măsurile</w:t>
      </w:r>
      <w:proofErr w:type="spellEnd"/>
      <w:r w:rsidRPr="00D62D19">
        <w:rPr>
          <w:sz w:val="24"/>
          <w:szCs w:val="24"/>
          <w:lang w:val="fr-FR"/>
        </w:rPr>
        <w:t xml:space="preserve"> ce </w:t>
      </w:r>
      <w:proofErr w:type="spellStart"/>
      <w:r w:rsidRPr="00D62D19">
        <w:rPr>
          <w:sz w:val="24"/>
          <w:szCs w:val="24"/>
          <w:lang w:val="fr-FR"/>
        </w:rPr>
        <w:t>trebuie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luate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în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caz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avarii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sau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incendii</w:t>
      </w:r>
      <w:proofErr w:type="spellEnd"/>
      <w:r w:rsidRPr="00D62D19">
        <w:rPr>
          <w:sz w:val="24"/>
          <w:szCs w:val="24"/>
          <w:lang w:val="fr-FR"/>
        </w:rPr>
        <w:t xml:space="preserve">, </w:t>
      </w:r>
      <w:proofErr w:type="spellStart"/>
      <w:r w:rsidRPr="00D62D19">
        <w:rPr>
          <w:sz w:val="24"/>
          <w:szCs w:val="24"/>
          <w:lang w:val="fr-FR"/>
        </w:rPr>
        <w:t>urmărind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continuu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funcționarea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cazanelor</w:t>
      </w:r>
      <w:proofErr w:type="spellEnd"/>
      <w:r w:rsidRPr="00D62D19">
        <w:rPr>
          <w:sz w:val="24"/>
          <w:szCs w:val="24"/>
          <w:lang w:val="fr-FR"/>
        </w:rPr>
        <w:t xml:space="preserve"> la </w:t>
      </w:r>
      <w:proofErr w:type="spellStart"/>
      <w:r w:rsidRPr="00D62D19">
        <w:rPr>
          <w:sz w:val="24"/>
          <w:szCs w:val="24"/>
          <w:lang w:val="fr-FR"/>
        </w:rPr>
        <w:t>parametrii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normali</w:t>
      </w:r>
      <w:proofErr w:type="spellEnd"/>
      <w:r w:rsidRPr="00D62D19">
        <w:rPr>
          <w:sz w:val="24"/>
          <w:szCs w:val="24"/>
          <w:lang w:val="fr-FR"/>
        </w:rPr>
        <w:t> ;</w:t>
      </w:r>
    </w:p>
    <w:p w14:paraId="2165638B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3. </w:t>
      </w:r>
      <w:proofErr w:type="spellStart"/>
      <w:r w:rsidRPr="00D62D19">
        <w:rPr>
          <w:sz w:val="24"/>
          <w:szCs w:val="24"/>
          <w:lang w:val="fr-FR"/>
        </w:rPr>
        <w:t>cunoaște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foarte</w:t>
      </w:r>
      <w:proofErr w:type="spellEnd"/>
      <w:r w:rsidRPr="00D62D19">
        <w:rPr>
          <w:sz w:val="24"/>
          <w:szCs w:val="24"/>
          <w:lang w:val="fr-FR"/>
        </w:rPr>
        <w:t xml:space="preserve"> bine </w:t>
      </w:r>
      <w:proofErr w:type="spellStart"/>
      <w:r w:rsidRPr="00D62D19">
        <w:rPr>
          <w:sz w:val="24"/>
          <w:szCs w:val="24"/>
          <w:lang w:val="fr-FR"/>
        </w:rPr>
        <w:t>rostul</w:t>
      </w:r>
      <w:proofErr w:type="spellEnd"/>
      <w:r w:rsidRPr="00D62D19">
        <w:rPr>
          <w:sz w:val="24"/>
          <w:szCs w:val="24"/>
          <w:lang w:val="fr-FR"/>
        </w:rPr>
        <w:t xml:space="preserve">, </w:t>
      </w:r>
      <w:proofErr w:type="spellStart"/>
      <w:r w:rsidRPr="00D62D19">
        <w:rPr>
          <w:sz w:val="24"/>
          <w:szCs w:val="24"/>
          <w:lang w:val="fr-FR"/>
        </w:rPr>
        <w:t>rolul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semnificația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fiecărei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vane</w:t>
      </w:r>
      <w:proofErr w:type="spellEnd"/>
      <w:r w:rsidRPr="00D62D19">
        <w:rPr>
          <w:sz w:val="24"/>
          <w:szCs w:val="24"/>
          <w:lang w:val="fr-FR"/>
        </w:rPr>
        <w:t xml:space="preserve">/robinet, </w:t>
      </w:r>
      <w:proofErr w:type="spellStart"/>
      <w:r w:rsidRPr="00D62D19">
        <w:rPr>
          <w:sz w:val="24"/>
          <w:szCs w:val="24"/>
          <w:lang w:val="fr-FR"/>
        </w:rPr>
        <w:t>aparat</w:t>
      </w:r>
      <w:proofErr w:type="spellEnd"/>
      <w:r w:rsidRPr="00D62D19">
        <w:rPr>
          <w:sz w:val="24"/>
          <w:szCs w:val="24"/>
          <w:lang w:val="fr-FR"/>
        </w:rPr>
        <w:t xml:space="preserve">, </w:t>
      </w:r>
      <w:proofErr w:type="spellStart"/>
      <w:r w:rsidRPr="00D62D19">
        <w:rPr>
          <w:sz w:val="24"/>
          <w:szCs w:val="24"/>
          <w:lang w:val="fr-FR"/>
        </w:rPr>
        <w:t>echipament</w:t>
      </w:r>
      <w:proofErr w:type="spellEnd"/>
      <w:r w:rsidRPr="00D62D19">
        <w:rPr>
          <w:sz w:val="24"/>
          <w:szCs w:val="24"/>
          <w:lang w:val="fr-FR"/>
        </w:rPr>
        <w:t xml:space="preserve">, </w:t>
      </w:r>
      <w:proofErr w:type="spellStart"/>
      <w:r w:rsidRPr="00D62D19">
        <w:rPr>
          <w:sz w:val="24"/>
          <w:szCs w:val="24"/>
          <w:lang w:val="fr-FR"/>
        </w:rPr>
        <w:t>instalație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din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centrala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termică</w:t>
      </w:r>
      <w:proofErr w:type="spellEnd"/>
      <w:r w:rsidRPr="00D62D19">
        <w:rPr>
          <w:sz w:val="24"/>
          <w:szCs w:val="24"/>
          <w:lang w:val="fr-FR"/>
        </w:rPr>
        <w:t xml:space="preserve">, </w:t>
      </w:r>
      <w:proofErr w:type="spellStart"/>
      <w:r w:rsidRPr="00D62D19">
        <w:rPr>
          <w:sz w:val="24"/>
          <w:szCs w:val="24"/>
          <w:lang w:val="fr-FR"/>
        </w:rPr>
        <w:t>cand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cum se </w:t>
      </w:r>
      <w:proofErr w:type="spellStart"/>
      <w:r w:rsidRPr="00D62D19">
        <w:rPr>
          <w:sz w:val="24"/>
          <w:szCs w:val="24"/>
          <w:lang w:val="fr-FR"/>
        </w:rPr>
        <w:t>pun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se </w:t>
      </w:r>
      <w:proofErr w:type="spellStart"/>
      <w:r w:rsidRPr="00D62D19">
        <w:rPr>
          <w:sz w:val="24"/>
          <w:szCs w:val="24"/>
          <w:lang w:val="fr-FR"/>
        </w:rPr>
        <w:t>opresc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din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funcțiune</w:t>
      </w:r>
      <w:proofErr w:type="spellEnd"/>
      <w:r w:rsidRPr="00D62D19">
        <w:rPr>
          <w:sz w:val="24"/>
          <w:szCs w:val="24"/>
          <w:lang w:val="fr-FR"/>
        </w:rPr>
        <w:t xml:space="preserve">, </w:t>
      </w:r>
      <w:proofErr w:type="spellStart"/>
      <w:r w:rsidRPr="00D62D19">
        <w:rPr>
          <w:sz w:val="24"/>
          <w:szCs w:val="24"/>
          <w:lang w:val="fr-FR"/>
        </w:rPr>
        <w:t>precum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manevrele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pe</w:t>
      </w:r>
      <w:proofErr w:type="spellEnd"/>
      <w:r w:rsidRPr="00D62D19">
        <w:rPr>
          <w:sz w:val="24"/>
          <w:szCs w:val="24"/>
          <w:lang w:val="fr-FR"/>
        </w:rPr>
        <w:t xml:space="preserve"> care </w:t>
      </w:r>
      <w:proofErr w:type="spellStart"/>
      <w:r w:rsidRPr="00D62D19">
        <w:rPr>
          <w:sz w:val="24"/>
          <w:szCs w:val="24"/>
          <w:lang w:val="fr-FR"/>
        </w:rPr>
        <w:t>trebuie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să</w:t>
      </w:r>
      <w:proofErr w:type="spellEnd"/>
      <w:r w:rsidRPr="00D62D19">
        <w:rPr>
          <w:sz w:val="24"/>
          <w:szCs w:val="24"/>
          <w:lang w:val="fr-FR"/>
        </w:rPr>
        <w:t xml:space="preserve"> le </w:t>
      </w:r>
      <w:proofErr w:type="spellStart"/>
      <w:r w:rsidRPr="00D62D19">
        <w:rPr>
          <w:sz w:val="24"/>
          <w:szCs w:val="24"/>
          <w:lang w:val="fr-FR"/>
        </w:rPr>
        <w:t>facă</w:t>
      </w:r>
      <w:proofErr w:type="spellEnd"/>
      <w:r w:rsidRPr="00D62D19">
        <w:rPr>
          <w:sz w:val="24"/>
          <w:szCs w:val="24"/>
          <w:lang w:val="fr-FR"/>
        </w:rPr>
        <w:t> ;</w:t>
      </w:r>
    </w:p>
    <w:p w14:paraId="49A8990C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4. </w:t>
      </w:r>
      <w:proofErr w:type="spellStart"/>
      <w:r w:rsidRPr="00D62D19">
        <w:rPr>
          <w:sz w:val="24"/>
          <w:szCs w:val="24"/>
          <w:lang w:val="fr-FR"/>
        </w:rPr>
        <w:t>cunoaște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foarte</w:t>
      </w:r>
      <w:proofErr w:type="spellEnd"/>
      <w:r w:rsidRPr="00D62D19">
        <w:rPr>
          <w:sz w:val="24"/>
          <w:szCs w:val="24"/>
          <w:lang w:val="fr-FR"/>
        </w:rPr>
        <w:t xml:space="preserve"> bine </w:t>
      </w:r>
      <w:proofErr w:type="spellStart"/>
      <w:r w:rsidRPr="00D62D19">
        <w:rPr>
          <w:sz w:val="24"/>
          <w:szCs w:val="24"/>
          <w:lang w:val="fr-FR"/>
        </w:rPr>
        <w:t>manevrele</w:t>
      </w:r>
      <w:proofErr w:type="spellEnd"/>
      <w:r w:rsidRPr="00D62D19">
        <w:rPr>
          <w:sz w:val="24"/>
          <w:szCs w:val="24"/>
          <w:lang w:val="fr-FR"/>
        </w:rPr>
        <w:t xml:space="preserve"> ce </w:t>
      </w:r>
      <w:proofErr w:type="spellStart"/>
      <w:r w:rsidRPr="00D62D19">
        <w:rPr>
          <w:sz w:val="24"/>
          <w:szCs w:val="24"/>
          <w:lang w:val="fr-FR"/>
        </w:rPr>
        <w:t>trebuiesc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efectuate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în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caz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forță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majoră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sau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necesitate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oprind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imediat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cazanul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>/</w:t>
      </w:r>
      <w:proofErr w:type="spellStart"/>
      <w:r w:rsidRPr="00D62D19">
        <w:rPr>
          <w:sz w:val="24"/>
          <w:szCs w:val="24"/>
          <w:lang w:val="fr-FR"/>
        </w:rPr>
        <w:t>sau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utilitățile</w:t>
      </w:r>
      <w:proofErr w:type="spellEnd"/>
      <w:r w:rsidRPr="00D62D19">
        <w:rPr>
          <w:sz w:val="24"/>
          <w:szCs w:val="24"/>
          <w:lang w:val="fr-FR"/>
        </w:rPr>
        <w:t xml:space="preserve"> (</w:t>
      </w:r>
      <w:proofErr w:type="spellStart"/>
      <w:r w:rsidRPr="00D62D19">
        <w:rPr>
          <w:sz w:val="24"/>
          <w:szCs w:val="24"/>
          <w:lang w:val="fr-FR"/>
        </w:rPr>
        <w:t>apa</w:t>
      </w:r>
      <w:proofErr w:type="spellEnd"/>
      <w:r w:rsidRPr="00D62D19">
        <w:rPr>
          <w:sz w:val="24"/>
          <w:szCs w:val="24"/>
          <w:lang w:val="fr-FR"/>
        </w:rPr>
        <w:t xml:space="preserve">, </w:t>
      </w:r>
      <w:proofErr w:type="spellStart"/>
      <w:r w:rsidRPr="00D62D19">
        <w:rPr>
          <w:sz w:val="24"/>
          <w:szCs w:val="24"/>
          <w:lang w:val="fr-FR"/>
        </w:rPr>
        <w:t>abur</w:t>
      </w:r>
      <w:proofErr w:type="spellEnd"/>
      <w:r w:rsidRPr="00D62D19">
        <w:rPr>
          <w:sz w:val="24"/>
          <w:szCs w:val="24"/>
          <w:lang w:val="fr-FR"/>
        </w:rPr>
        <w:t xml:space="preserve">, </w:t>
      </w:r>
      <w:proofErr w:type="spellStart"/>
      <w:r w:rsidRPr="00D62D19">
        <w:rPr>
          <w:sz w:val="24"/>
          <w:szCs w:val="24"/>
          <w:lang w:val="fr-FR"/>
        </w:rPr>
        <w:t>energie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electrică</w:t>
      </w:r>
      <w:proofErr w:type="spellEnd"/>
      <w:r w:rsidRPr="00D62D19">
        <w:rPr>
          <w:sz w:val="24"/>
          <w:szCs w:val="24"/>
          <w:lang w:val="fr-FR"/>
        </w:rPr>
        <w:t>) ;</w:t>
      </w:r>
    </w:p>
    <w:p w14:paraId="64043B1F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5. </w:t>
      </w:r>
      <w:proofErr w:type="spellStart"/>
      <w:r w:rsidRPr="00D62D19">
        <w:rPr>
          <w:sz w:val="24"/>
          <w:szCs w:val="24"/>
          <w:lang w:val="fr-FR"/>
        </w:rPr>
        <w:t>respectă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întocmai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programul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furnizare</w:t>
      </w:r>
      <w:proofErr w:type="spellEnd"/>
      <w:r w:rsidRPr="00D62D19">
        <w:rPr>
          <w:sz w:val="24"/>
          <w:szCs w:val="24"/>
          <w:lang w:val="fr-FR"/>
        </w:rPr>
        <w:t xml:space="preserve"> agent </w:t>
      </w:r>
      <w:proofErr w:type="spellStart"/>
      <w:r w:rsidRPr="00D62D19">
        <w:rPr>
          <w:sz w:val="24"/>
          <w:szCs w:val="24"/>
          <w:lang w:val="fr-FR"/>
        </w:rPr>
        <w:t>termic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vizat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conducătorul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unității</w:t>
      </w:r>
      <w:proofErr w:type="spellEnd"/>
      <w:r w:rsidRPr="00D62D19">
        <w:rPr>
          <w:sz w:val="24"/>
          <w:szCs w:val="24"/>
          <w:lang w:val="fr-FR"/>
        </w:rPr>
        <w:t xml:space="preserve"> ; </w:t>
      </w:r>
      <w:proofErr w:type="spellStart"/>
      <w:r w:rsidRPr="00D62D19">
        <w:rPr>
          <w:sz w:val="24"/>
          <w:szCs w:val="24"/>
          <w:lang w:val="fr-FR"/>
        </w:rPr>
        <w:t>respectă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ora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stabilită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pentru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pornirea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oprirea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cazanelor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consemnează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în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registrul-jurnal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supraveghere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centrala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termică</w:t>
      </w:r>
      <w:proofErr w:type="spellEnd"/>
      <w:r w:rsidRPr="00D62D19">
        <w:rPr>
          <w:sz w:val="24"/>
          <w:szCs w:val="24"/>
          <w:lang w:val="fr-FR"/>
        </w:rPr>
        <w:t> ;</w:t>
      </w:r>
    </w:p>
    <w:p w14:paraId="115D0555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6. </w:t>
      </w:r>
      <w:proofErr w:type="spellStart"/>
      <w:r w:rsidRPr="00D62D19">
        <w:rPr>
          <w:sz w:val="24"/>
          <w:szCs w:val="24"/>
          <w:lang w:val="fr-FR"/>
        </w:rPr>
        <w:t>supraveghează</w:t>
      </w:r>
      <w:proofErr w:type="spellEnd"/>
      <w:r w:rsidRPr="00D62D19">
        <w:rPr>
          <w:sz w:val="24"/>
          <w:szCs w:val="24"/>
          <w:lang w:val="fr-FR"/>
        </w:rPr>
        <w:t xml:space="preserve"> direct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permanent buna </w:t>
      </w:r>
      <w:proofErr w:type="spellStart"/>
      <w:r w:rsidRPr="00D62D19">
        <w:rPr>
          <w:sz w:val="24"/>
          <w:szCs w:val="24"/>
          <w:lang w:val="fr-FR"/>
        </w:rPr>
        <w:t>funcționare</w:t>
      </w:r>
      <w:proofErr w:type="spellEnd"/>
      <w:r w:rsidRPr="00D62D19">
        <w:rPr>
          <w:sz w:val="24"/>
          <w:szCs w:val="24"/>
          <w:lang w:val="fr-FR"/>
        </w:rPr>
        <w:t xml:space="preserve"> a </w:t>
      </w:r>
      <w:proofErr w:type="spellStart"/>
      <w:r w:rsidRPr="00D62D19">
        <w:rPr>
          <w:sz w:val="24"/>
          <w:szCs w:val="24"/>
          <w:lang w:val="fr-FR"/>
        </w:rPr>
        <w:t>cazanelor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a </w:t>
      </w:r>
      <w:proofErr w:type="spellStart"/>
      <w:r w:rsidRPr="00D62D19">
        <w:rPr>
          <w:sz w:val="24"/>
          <w:szCs w:val="24"/>
          <w:lang w:val="fr-FR"/>
        </w:rPr>
        <w:t>instalațiilor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anexe</w:t>
      </w:r>
      <w:proofErr w:type="spellEnd"/>
      <w:r w:rsidRPr="00D62D19">
        <w:rPr>
          <w:sz w:val="24"/>
          <w:szCs w:val="24"/>
          <w:lang w:val="fr-FR"/>
        </w:rPr>
        <w:t> ;</w:t>
      </w:r>
    </w:p>
    <w:p w14:paraId="38A24507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7. </w:t>
      </w:r>
      <w:proofErr w:type="spellStart"/>
      <w:r w:rsidRPr="00D62D19">
        <w:rPr>
          <w:sz w:val="24"/>
          <w:szCs w:val="24"/>
          <w:lang w:val="fr-FR"/>
        </w:rPr>
        <w:t>cunoaște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aplică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instrucțiunile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exloatare</w:t>
      </w:r>
      <w:proofErr w:type="spellEnd"/>
      <w:r w:rsidRPr="00D62D19">
        <w:rPr>
          <w:sz w:val="24"/>
          <w:szCs w:val="24"/>
          <w:lang w:val="fr-FR"/>
        </w:rPr>
        <w:t> ;</w:t>
      </w:r>
    </w:p>
    <w:p w14:paraId="443EEB65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8. </w:t>
      </w:r>
      <w:proofErr w:type="spellStart"/>
      <w:r w:rsidRPr="00D62D19">
        <w:rPr>
          <w:sz w:val="24"/>
          <w:szCs w:val="24"/>
          <w:lang w:val="fr-FR"/>
        </w:rPr>
        <w:t>înscrie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în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registrul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supraveghere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datele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referitoare</w:t>
      </w:r>
      <w:proofErr w:type="spellEnd"/>
      <w:r w:rsidRPr="00D62D19">
        <w:rPr>
          <w:sz w:val="24"/>
          <w:szCs w:val="24"/>
          <w:lang w:val="fr-FR"/>
        </w:rPr>
        <w:t xml:space="preserve"> la </w:t>
      </w:r>
      <w:proofErr w:type="spellStart"/>
      <w:r w:rsidRPr="00D62D19">
        <w:rPr>
          <w:sz w:val="24"/>
          <w:szCs w:val="24"/>
          <w:lang w:val="fr-FR"/>
        </w:rPr>
        <w:t>funcționarea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cazanelor</w:t>
      </w:r>
      <w:proofErr w:type="spellEnd"/>
      <w:r w:rsidRPr="00D62D19">
        <w:rPr>
          <w:sz w:val="24"/>
          <w:szCs w:val="24"/>
          <w:lang w:val="fr-FR"/>
        </w:rPr>
        <w:t> :</w:t>
      </w:r>
    </w:p>
    <w:p w14:paraId="3CD950F7" w14:textId="77777777" w:rsidR="00182A55" w:rsidRPr="00D62D19" w:rsidRDefault="00182A55" w:rsidP="00182A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constatările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starea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cazanelor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, a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instalațiilor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auxiliare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, a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armăturilor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, a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sistemului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de   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automatizare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efectuate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preluarea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serviciului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14:paraId="7803F44F" w14:textId="77777777" w:rsidR="00182A55" w:rsidRPr="00D62D19" w:rsidRDefault="00182A55" w:rsidP="00182A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ora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la care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efectuează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operațiile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verificarea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armăturilor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instalațiilor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auxiliare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, a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elementelor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principale ale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instalației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automatizare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sistemul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protecție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automată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operațiile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principale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funcționarea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cazanelor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inclusiv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constatările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făcute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14:paraId="4AC08012" w14:textId="77777777" w:rsidR="00182A55" w:rsidRPr="00D62D19" w:rsidRDefault="00182A55" w:rsidP="00182A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ora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la care s-au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produs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anumite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defecțiuni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fenomene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anormale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exploatarea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cazanelor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indicând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locul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felul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defecțiunii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precum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ora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modul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remediere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acestora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14:paraId="55FE18AA" w14:textId="77777777" w:rsidR="00182A55" w:rsidRPr="00D62D19" w:rsidRDefault="00182A55" w:rsidP="00182A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ora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pornirii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opririi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62D19">
        <w:rPr>
          <w:rFonts w:ascii="Times New Roman" w:hAnsi="Times New Roman" w:cs="Times New Roman"/>
          <w:sz w:val="24"/>
          <w:szCs w:val="24"/>
          <w:lang w:val="fr-FR"/>
        </w:rPr>
        <w:t>cazanelor</w:t>
      </w:r>
      <w:proofErr w:type="spellEnd"/>
      <w:r w:rsidRPr="00D62D19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14:paraId="100521B4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 9. </w:t>
      </w:r>
      <w:proofErr w:type="spellStart"/>
      <w:r w:rsidRPr="00D62D19">
        <w:rPr>
          <w:sz w:val="24"/>
          <w:szCs w:val="24"/>
          <w:lang w:val="fr-FR"/>
        </w:rPr>
        <w:t>înregistrează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parametrii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funcționare</w:t>
      </w:r>
      <w:proofErr w:type="spellEnd"/>
      <w:r w:rsidRPr="00D62D19">
        <w:rPr>
          <w:sz w:val="24"/>
          <w:szCs w:val="24"/>
          <w:lang w:val="fr-FR"/>
        </w:rPr>
        <w:t xml:space="preserve"> a </w:t>
      </w:r>
      <w:proofErr w:type="spellStart"/>
      <w:r w:rsidRPr="00D62D19">
        <w:rPr>
          <w:sz w:val="24"/>
          <w:szCs w:val="24"/>
          <w:lang w:val="fr-FR"/>
        </w:rPr>
        <w:t>cazanelor</w:t>
      </w:r>
      <w:proofErr w:type="spellEnd"/>
      <w:r w:rsidRPr="00D62D19">
        <w:rPr>
          <w:sz w:val="24"/>
          <w:szCs w:val="24"/>
          <w:lang w:val="fr-FR"/>
        </w:rPr>
        <w:t xml:space="preserve"> la </w:t>
      </w:r>
      <w:proofErr w:type="spellStart"/>
      <w:r w:rsidRPr="00D62D19">
        <w:rPr>
          <w:sz w:val="24"/>
          <w:szCs w:val="24"/>
          <w:lang w:val="fr-FR"/>
        </w:rPr>
        <w:t>intervale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stabilite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prin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instrucțiunile</w:t>
      </w:r>
      <w:proofErr w:type="spellEnd"/>
      <w:r w:rsidRPr="00D62D19">
        <w:rPr>
          <w:sz w:val="24"/>
          <w:szCs w:val="24"/>
          <w:lang w:val="fr-FR"/>
        </w:rPr>
        <w:t xml:space="preserve"> interne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conform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prescripțiilor</w:t>
      </w:r>
      <w:proofErr w:type="spellEnd"/>
      <w:r w:rsidRPr="00D62D19">
        <w:rPr>
          <w:sz w:val="24"/>
          <w:szCs w:val="24"/>
          <w:lang w:val="fr-FR"/>
        </w:rPr>
        <w:t xml:space="preserve"> ISCIR ;</w:t>
      </w:r>
    </w:p>
    <w:p w14:paraId="2FEAB81B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10. </w:t>
      </w:r>
      <w:proofErr w:type="spellStart"/>
      <w:r w:rsidRPr="00D62D19">
        <w:rPr>
          <w:sz w:val="24"/>
          <w:szCs w:val="24"/>
          <w:lang w:val="fr-FR"/>
        </w:rPr>
        <w:t>efectuează</w:t>
      </w:r>
      <w:proofErr w:type="spellEnd"/>
      <w:r w:rsidRPr="00D62D19">
        <w:rPr>
          <w:sz w:val="24"/>
          <w:szCs w:val="24"/>
          <w:lang w:val="fr-FR"/>
        </w:rPr>
        <w:t xml:space="preserve">, </w:t>
      </w:r>
      <w:proofErr w:type="spellStart"/>
      <w:r w:rsidRPr="00D62D19">
        <w:rPr>
          <w:sz w:val="24"/>
          <w:szCs w:val="24"/>
          <w:lang w:val="fr-FR"/>
        </w:rPr>
        <w:t>cel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puțin</w:t>
      </w:r>
      <w:proofErr w:type="spellEnd"/>
      <w:r w:rsidRPr="00D62D19">
        <w:rPr>
          <w:sz w:val="24"/>
          <w:szCs w:val="24"/>
          <w:lang w:val="fr-FR"/>
        </w:rPr>
        <w:t xml:space="preserve"> o </w:t>
      </w:r>
      <w:proofErr w:type="spellStart"/>
      <w:r w:rsidRPr="00D62D19">
        <w:rPr>
          <w:sz w:val="24"/>
          <w:szCs w:val="24"/>
          <w:lang w:val="fr-FR"/>
        </w:rPr>
        <w:t>dată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schimb</w:t>
      </w:r>
      <w:proofErr w:type="spellEnd"/>
      <w:r w:rsidRPr="00D62D19">
        <w:rPr>
          <w:sz w:val="24"/>
          <w:szCs w:val="24"/>
          <w:lang w:val="fr-FR"/>
        </w:rPr>
        <w:t xml:space="preserve">, </w:t>
      </w:r>
      <w:proofErr w:type="spellStart"/>
      <w:r w:rsidRPr="00D62D19">
        <w:rPr>
          <w:sz w:val="24"/>
          <w:szCs w:val="24"/>
          <w:lang w:val="fr-FR"/>
        </w:rPr>
        <w:t>verificarea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funcționării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manometrelor</w:t>
      </w:r>
      <w:proofErr w:type="spellEnd"/>
      <w:r w:rsidRPr="00D62D19">
        <w:rPr>
          <w:sz w:val="24"/>
          <w:szCs w:val="24"/>
          <w:lang w:val="fr-FR"/>
        </w:rPr>
        <w:t xml:space="preserve">, </w:t>
      </w:r>
      <w:proofErr w:type="spellStart"/>
      <w:r w:rsidRPr="00D62D19">
        <w:rPr>
          <w:sz w:val="24"/>
          <w:szCs w:val="24"/>
          <w:lang w:val="fr-FR"/>
        </w:rPr>
        <w:t>termometrelor</w:t>
      </w:r>
      <w:proofErr w:type="spellEnd"/>
      <w:r w:rsidRPr="00D62D19">
        <w:rPr>
          <w:sz w:val="24"/>
          <w:szCs w:val="24"/>
          <w:lang w:val="fr-FR"/>
        </w:rPr>
        <w:t xml:space="preserve">, </w:t>
      </w:r>
      <w:proofErr w:type="spellStart"/>
      <w:r w:rsidRPr="00D62D19">
        <w:rPr>
          <w:sz w:val="24"/>
          <w:szCs w:val="24"/>
          <w:lang w:val="fr-FR"/>
        </w:rPr>
        <w:t>verificarea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funcționării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supapelor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siguranță</w:t>
      </w:r>
      <w:proofErr w:type="spellEnd"/>
      <w:r w:rsidRPr="00D62D19">
        <w:rPr>
          <w:sz w:val="24"/>
          <w:szCs w:val="24"/>
          <w:lang w:val="fr-FR"/>
        </w:rPr>
        <w:t xml:space="preserve">, </w:t>
      </w:r>
      <w:proofErr w:type="spellStart"/>
      <w:r w:rsidRPr="00D62D19">
        <w:rPr>
          <w:sz w:val="24"/>
          <w:szCs w:val="24"/>
          <w:lang w:val="fr-FR"/>
        </w:rPr>
        <w:t>verificarea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bunei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funcționari</w:t>
      </w:r>
      <w:proofErr w:type="spellEnd"/>
      <w:r w:rsidRPr="00D62D19">
        <w:rPr>
          <w:sz w:val="24"/>
          <w:szCs w:val="24"/>
          <w:lang w:val="fr-FR"/>
        </w:rPr>
        <w:t xml:space="preserve"> a </w:t>
      </w:r>
      <w:proofErr w:type="spellStart"/>
      <w:r w:rsidRPr="00D62D19">
        <w:rPr>
          <w:sz w:val="24"/>
          <w:szCs w:val="24"/>
          <w:lang w:val="fr-FR"/>
        </w:rPr>
        <w:t>dispozitivelor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alimentare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cu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apă</w:t>
      </w:r>
      <w:proofErr w:type="spellEnd"/>
      <w:r w:rsidRPr="00D62D19">
        <w:rPr>
          <w:sz w:val="24"/>
          <w:szCs w:val="24"/>
          <w:lang w:val="fr-FR"/>
        </w:rPr>
        <w:t xml:space="preserve"> a </w:t>
      </w:r>
      <w:proofErr w:type="spellStart"/>
      <w:r w:rsidRPr="00D62D19">
        <w:rPr>
          <w:sz w:val="24"/>
          <w:szCs w:val="24"/>
          <w:lang w:val="fr-FR"/>
        </w:rPr>
        <w:t>cazanelor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consemnează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parametrii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în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registrul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supraveghere</w:t>
      </w:r>
      <w:proofErr w:type="spellEnd"/>
      <w:r w:rsidRPr="00D62D19">
        <w:rPr>
          <w:sz w:val="24"/>
          <w:szCs w:val="24"/>
          <w:lang w:val="fr-FR"/>
        </w:rPr>
        <w:t> ;</w:t>
      </w:r>
    </w:p>
    <w:p w14:paraId="5AA5A2BF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11. </w:t>
      </w:r>
      <w:proofErr w:type="spellStart"/>
      <w:r w:rsidRPr="00D62D19">
        <w:rPr>
          <w:sz w:val="24"/>
          <w:szCs w:val="24"/>
          <w:lang w:val="fr-FR"/>
        </w:rPr>
        <w:t>oprește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din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funcțiune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cazanele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în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situațiile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prevăzute</w:t>
      </w:r>
      <w:proofErr w:type="spellEnd"/>
      <w:r w:rsidRPr="00D62D19">
        <w:rPr>
          <w:sz w:val="24"/>
          <w:szCs w:val="24"/>
          <w:lang w:val="fr-FR"/>
        </w:rPr>
        <w:t xml:space="preserve"> la art. 157 </w:t>
      </w:r>
      <w:proofErr w:type="spellStart"/>
      <w:r w:rsidRPr="00D62D19">
        <w:rPr>
          <w:sz w:val="24"/>
          <w:szCs w:val="24"/>
          <w:lang w:val="fr-FR"/>
        </w:rPr>
        <w:t>alin</w:t>
      </w:r>
      <w:proofErr w:type="spellEnd"/>
      <w:r w:rsidRPr="00D62D19">
        <w:rPr>
          <w:sz w:val="24"/>
          <w:szCs w:val="24"/>
          <w:lang w:val="fr-FR"/>
        </w:rPr>
        <w:t xml:space="preserve"> (1), </w:t>
      </w:r>
      <w:proofErr w:type="spellStart"/>
      <w:r w:rsidRPr="00D62D19">
        <w:rPr>
          <w:sz w:val="24"/>
          <w:szCs w:val="24"/>
          <w:lang w:val="fr-FR"/>
        </w:rPr>
        <w:t>alin</w:t>
      </w:r>
      <w:proofErr w:type="spellEnd"/>
      <w:r w:rsidRPr="00D62D19">
        <w:rPr>
          <w:sz w:val="24"/>
          <w:szCs w:val="24"/>
          <w:lang w:val="fr-FR"/>
        </w:rPr>
        <w:t xml:space="preserve">. (2) – PT C1/2010, </w:t>
      </w:r>
      <w:proofErr w:type="spellStart"/>
      <w:r w:rsidRPr="00D62D19">
        <w:rPr>
          <w:sz w:val="24"/>
          <w:szCs w:val="24"/>
          <w:lang w:val="fr-FR"/>
        </w:rPr>
        <w:t>respectiv</w:t>
      </w:r>
      <w:proofErr w:type="spellEnd"/>
      <w:r w:rsidRPr="00D62D19">
        <w:rPr>
          <w:sz w:val="24"/>
          <w:szCs w:val="24"/>
          <w:lang w:val="fr-FR"/>
        </w:rPr>
        <w:t xml:space="preserve"> art. 77 </w:t>
      </w:r>
      <w:proofErr w:type="spellStart"/>
      <w:r w:rsidRPr="00D62D19">
        <w:rPr>
          <w:sz w:val="24"/>
          <w:szCs w:val="24"/>
          <w:lang w:val="fr-FR"/>
        </w:rPr>
        <w:t>alin</w:t>
      </w:r>
      <w:proofErr w:type="spellEnd"/>
      <w:r w:rsidRPr="00D62D19">
        <w:rPr>
          <w:sz w:val="24"/>
          <w:szCs w:val="24"/>
          <w:lang w:val="fr-FR"/>
        </w:rPr>
        <w:t xml:space="preserve"> (1), </w:t>
      </w:r>
      <w:proofErr w:type="spellStart"/>
      <w:r w:rsidRPr="00D62D19">
        <w:rPr>
          <w:sz w:val="24"/>
          <w:szCs w:val="24"/>
          <w:lang w:val="fr-FR"/>
        </w:rPr>
        <w:t>alin</w:t>
      </w:r>
      <w:proofErr w:type="spellEnd"/>
      <w:r w:rsidRPr="00D62D19">
        <w:rPr>
          <w:sz w:val="24"/>
          <w:szCs w:val="24"/>
          <w:lang w:val="fr-FR"/>
        </w:rPr>
        <w:t xml:space="preserve">. (2)-PT C9/2010, </w:t>
      </w:r>
      <w:proofErr w:type="spellStart"/>
      <w:r w:rsidRPr="00D62D19">
        <w:rPr>
          <w:sz w:val="24"/>
          <w:szCs w:val="24"/>
          <w:lang w:val="fr-FR"/>
        </w:rPr>
        <w:t>aduce</w:t>
      </w:r>
      <w:proofErr w:type="spellEnd"/>
      <w:r w:rsidRPr="00D62D19">
        <w:rPr>
          <w:sz w:val="24"/>
          <w:szCs w:val="24"/>
          <w:lang w:val="fr-FR"/>
        </w:rPr>
        <w:t xml:space="preserve"> la </w:t>
      </w:r>
      <w:proofErr w:type="spellStart"/>
      <w:r w:rsidRPr="00D62D19">
        <w:rPr>
          <w:sz w:val="24"/>
          <w:szCs w:val="24"/>
          <w:lang w:val="fr-FR"/>
        </w:rPr>
        <w:t>cunostință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șefului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echipă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RSVTI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le </w:t>
      </w:r>
      <w:proofErr w:type="spellStart"/>
      <w:r w:rsidRPr="00D62D19">
        <w:rPr>
          <w:sz w:val="24"/>
          <w:szCs w:val="24"/>
          <w:lang w:val="fr-FR"/>
        </w:rPr>
        <w:t>înscrie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în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registrul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supraveghere</w:t>
      </w:r>
      <w:proofErr w:type="spellEnd"/>
      <w:r w:rsidRPr="00D62D19">
        <w:rPr>
          <w:sz w:val="24"/>
          <w:szCs w:val="24"/>
          <w:lang w:val="fr-FR"/>
        </w:rPr>
        <w:t> ;</w:t>
      </w:r>
    </w:p>
    <w:p w14:paraId="1F616968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12. </w:t>
      </w:r>
      <w:proofErr w:type="spellStart"/>
      <w:r w:rsidRPr="00D62D19">
        <w:rPr>
          <w:sz w:val="24"/>
          <w:szCs w:val="24"/>
          <w:lang w:val="fr-FR"/>
        </w:rPr>
        <w:t>preia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ia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în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primire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serviciul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numai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după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verificarea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bunei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funcționări</w:t>
      </w:r>
      <w:proofErr w:type="spellEnd"/>
      <w:r w:rsidRPr="00D62D19">
        <w:rPr>
          <w:sz w:val="24"/>
          <w:szCs w:val="24"/>
          <w:lang w:val="fr-FR"/>
        </w:rPr>
        <w:t xml:space="preserve"> a </w:t>
      </w:r>
      <w:proofErr w:type="spellStart"/>
      <w:r w:rsidRPr="00D62D19">
        <w:rPr>
          <w:sz w:val="24"/>
          <w:szCs w:val="24"/>
          <w:lang w:val="fr-FR"/>
        </w:rPr>
        <w:t>cazanelor</w:t>
      </w:r>
      <w:proofErr w:type="spellEnd"/>
      <w:r w:rsidRPr="00D62D19">
        <w:rPr>
          <w:sz w:val="24"/>
          <w:szCs w:val="24"/>
          <w:lang w:val="fr-FR"/>
        </w:rPr>
        <w:t xml:space="preserve"> ; </w:t>
      </w:r>
      <w:proofErr w:type="spellStart"/>
      <w:r w:rsidRPr="00D62D19">
        <w:rPr>
          <w:sz w:val="24"/>
          <w:szCs w:val="24"/>
          <w:lang w:val="fr-FR"/>
        </w:rPr>
        <w:t>rezultatul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predării-primirii</w:t>
      </w:r>
      <w:proofErr w:type="spellEnd"/>
      <w:r w:rsidRPr="00D62D19">
        <w:rPr>
          <w:sz w:val="24"/>
          <w:szCs w:val="24"/>
          <w:lang w:val="fr-FR"/>
        </w:rPr>
        <w:t xml:space="preserve"> se va </w:t>
      </w:r>
      <w:proofErr w:type="spellStart"/>
      <w:r w:rsidRPr="00D62D19">
        <w:rPr>
          <w:sz w:val="24"/>
          <w:szCs w:val="24"/>
          <w:lang w:val="fr-FR"/>
        </w:rPr>
        <w:t>consemna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în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registrul</w:t>
      </w:r>
      <w:proofErr w:type="spellEnd"/>
      <w:r w:rsidRPr="00D62D19">
        <w:rPr>
          <w:sz w:val="24"/>
          <w:szCs w:val="24"/>
          <w:lang w:val="fr-FR"/>
        </w:rPr>
        <w:t xml:space="preserve"> – </w:t>
      </w:r>
      <w:proofErr w:type="spellStart"/>
      <w:r w:rsidRPr="00D62D19">
        <w:rPr>
          <w:sz w:val="24"/>
          <w:szCs w:val="24"/>
          <w:lang w:val="fr-FR"/>
        </w:rPr>
        <w:t>jurnal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supraveghere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sub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semnătura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ambilor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fochiști</w:t>
      </w:r>
      <w:proofErr w:type="spellEnd"/>
      <w:r w:rsidRPr="00D62D19">
        <w:rPr>
          <w:sz w:val="24"/>
          <w:szCs w:val="24"/>
          <w:lang w:val="fr-FR"/>
        </w:rPr>
        <w:t> ;</w:t>
      </w:r>
    </w:p>
    <w:p w14:paraId="77158375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13. </w:t>
      </w:r>
      <w:proofErr w:type="spellStart"/>
      <w:r w:rsidRPr="00D62D19">
        <w:rPr>
          <w:sz w:val="24"/>
          <w:szCs w:val="24"/>
          <w:lang w:val="fr-FR"/>
        </w:rPr>
        <w:t>răspunde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urmărirea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permanentă</w:t>
      </w:r>
      <w:proofErr w:type="spellEnd"/>
      <w:r w:rsidRPr="00D62D19">
        <w:rPr>
          <w:sz w:val="24"/>
          <w:szCs w:val="24"/>
          <w:lang w:val="fr-FR"/>
        </w:rPr>
        <w:t xml:space="preserve"> a </w:t>
      </w:r>
      <w:proofErr w:type="spellStart"/>
      <w:r w:rsidRPr="00D62D19">
        <w:rPr>
          <w:sz w:val="24"/>
          <w:szCs w:val="24"/>
          <w:lang w:val="fr-FR"/>
        </w:rPr>
        <w:t>nivelului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apei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în</w:t>
      </w:r>
      <w:proofErr w:type="spellEnd"/>
      <w:r w:rsidRPr="00D62D19">
        <w:rPr>
          <w:sz w:val="24"/>
          <w:szCs w:val="24"/>
          <w:lang w:val="fr-FR"/>
        </w:rPr>
        <w:t xml:space="preserve"> cazan, </w:t>
      </w:r>
      <w:proofErr w:type="spellStart"/>
      <w:r w:rsidRPr="00D62D19">
        <w:rPr>
          <w:sz w:val="24"/>
          <w:szCs w:val="24"/>
          <w:lang w:val="fr-FR"/>
        </w:rPr>
        <w:t>astfel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încât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acesta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să</w:t>
      </w:r>
      <w:proofErr w:type="spellEnd"/>
      <w:r w:rsidRPr="00D62D19">
        <w:rPr>
          <w:sz w:val="24"/>
          <w:szCs w:val="24"/>
          <w:lang w:val="fr-FR"/>
        </w:rPr>
        <w:t xml:space="preserve"> nu </w:t>
      </w:r>
      <w:proofErr w:type="spellStart"/>
      <w:r w:rsidRPr="00D62D19">
        <w:rPr>
          <w:sz w:val="24"/>
          <w:szCs w:val="24"/>
          <w:lang w:val="fr-FR"/>
        </w:rPr>
        <w:t>scadă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niciodată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sub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nivelul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minim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nici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să</w:t>
      </w:r>
      <w:proofErr w:type="spellEnd"/>
      <w:r w:rsidRPr="00D62D19">
        <w:rPr>
          <w:sz w:val="24"/>
          <w:szCs w:val="24"/>
          <w:lang w:val="fr-FR"/>
        </w:rPr>
        <w:t xml:space="preserve"> nu </w:t>
      </w:r>
      <w:proofErr w:type="spellStart"/>
      <w:r w:rsidRPr="00D62D19">
        <w:rPr>
          <w:sz w:val="24"/>
          <w:szCs w:val="24"/>
          <w:lang w:val="fr-FR"/>
        </w:rPr>
        <w:t>depășească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nivelul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maxim</w:t>
      </w:r>
      <w:proofErr w:type="spellEnd"/>
      <w:r w:rsidRPr="00D62D19">
        <w:rPr>
          <w:sz w:val="24"/>
          <w:szCs w:val="24"/>
          <w:lang w:val="fr-FR"/>
        </w:rPr>
        <w:t>;</w:t>
      </w:r>
    </w:p>
    <w:p w14:paraId="0F61270D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14. </w:t>
      </w:r>
      <w:proofErr w:type="spellStart"/>
      <w:r w:rsidRPr="00D62D19">
        <w:rPr>
          <w:sz w:val="24"/>
          <w:szCs w:val="24"/>
          <w:lang w:val="fr-FR"/>
        </w:rPr>
        <w:t>răspunde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monitorizarea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presiunii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din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cazane</w:t>
      </w:r>
      <w:proofErr w:type="spellEnd"/>
      <w:r w:rsidRPr="00D62D19">
        <w:rPr>
          <w:sz w:val="24"/>
          <w:szCs w:val="24"/>
          <w:lang w:val="fr-FR"/>
        </w:rPr>
        <w:t xml:space="preserve">, </w:t>
      </w:r>
      <w:proofErr w:type="spellStart"/>
      <w:r w:rsidRPr="00D62D19">
        <w:rPr>
          <w:sz w:val="24"/>
          <w:szCs w:val="24"/>
          <w:lang w:val="fr-FR"/>
        </w:rPr>
        <w:t>reglează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focul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astfel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încât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aceasta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să</w:t>
      </w:r>
      <w:proofErr w:type="spellEnd"/>
      <w:r w:rsidRPr="00D62D19">
        <w:rPr>
          <w:sz w:val="24"/>
          <w:szCs w:val="24"/>
          <w:lang w:val="fr-FR"/>
        </w:rPr>
        <w:t xml:space="preserve"> fie </w:t>
      </w:r>
      <w:proofErr w:type="spellStart"/>
      <w:r w:rsidRPr="00D62D19">
        <w:rPr>
          <w:sz w:val="24"/>
          <w:szCs w:val="24"/>
          <w:lang w:val="fr-FR"/>
        </w:rPr>
        <w:t>cât</w:t>
      </w:r>
      <w:proofErr w:type="spellEnd"/>
      <w:r w:rsidRPr="00D62D19">
        <w:rPr>
          <w:sz w:val="24"/>
          <w:szCs w:val="24"/>
          <w:lang w:val="fr-FR"/>
        </w:rPr>
        <w:t xml:space="preserve"> mai </w:t>
      </w:r>
      <w:proofErr w:type="spellStart"/>
      <w:r w:rsidRPr="00D62D19">
        <w:rPr>
          <w:sz w:val="24"/>
          <w:szCs w:val="24"/>
          <w:lang w:val="fr-FR"/>
        </w:rPr>
        <w:t>aproape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presiunea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maximă</w:t>
      </w:r>
      <w:proofErr w:type="spellEnd"/>
      <w:r w:rsidRPr="00D62D19">
        <w:rPr>
          <w:sz w:val="24"/>
          <w:szCs w:val="24"/>
          <w:lang w:val="fr-FR"/>
        </w:rPr>
        <w:t xml:space="preserve">, </w:t>
      </w:r>
      <w:proofErr w:type="spellStart"/>
      <w:r w:rsidRPr="00D62D19">
        <w:rPr>
          <w:sz w:val="24"/>
          <w:szCs w:val="24"/>
          <w:lang w:val="fr-FR"/>
        </w:rPr>
        <w:t>fără</w:t>
      </w:r>
      <w:proofErr w:type="spellEnd"/>
      <w:r w:rsidRPr="00D62D19">
        <w:rPr>
          <w:sz w:val="24"/>
          <w:szCs w:val="24"/>
          <w:lang w:val="fr-FR"/>
        </w:rPr>
        <w:t xml:space="preserve"> a o </w:t>
      </w:r>
      <w:proofErr w:type="spellStart"/>
      <w:r w:rsidRPr="00D62D19">
        <w:rPr>
          <w:sz w:val="24"/>
          <w:szCs w:val="24"/>
          <w:lang w:val="fr-FR"/>
        </w:rPr>
        <w:t>depăși</w:t>
      </w:r>
      <w:proofErr w:type="spellEnd"/>
      <w:r w:rsidRPr="00D62D19">
        <w:rPr>
          <w:sz w:val="24"/>
          <w:szCs w:val="24"/>
          <w:lang w:val="fr-FR"/>
        </w:rPr>
        <w:t> ;</w:t>
      </w:r>
    </w:p>
    <w:p w14:paraId="1D23E7D4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15. </w:t>
      </w:r>
      <w:proofErr w:type="spellStart"/>
      <w:r w:rsidRPr="00D62D19">
        <w:rPr>
          <w:sz w:val="24"/>
          <w:szCs w:val="24"/>
          <w:lang w:val="fr-FR"/>
        </w:rPr>
        <w:t>urmărește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temperatura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aburului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supraîncălzit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actionează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pentru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menținerea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acesteia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între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limitele</w:t>
      </w:r>
      <w:proofErr w:type="spellEnd"/>
      <w:r w:rsidRPr="00D62D19">
        <w:rPr>
          <w:sz w:val="24"/>
          <w:szCs w:val="24"/>
          <w:lang w:val="fr-FR"/>
        </w:rPr>
        <w:t xml:space="preserve"> admise ;</w:t>
      </w:r>
    </w:p>
    <w:p w14:paraId="05817C26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16. </w:t>
      </w:r>
      <w:proofErr w:type="spellStart"/>
      <w:r w:rsidRPr="00D62D19">
        <w:rPr>
          <w:sz w:val="24"/>
          <w:szCs w:val="24"/>
          <w:lang w:val="fr-FR"/>
        </w:rPr>
        <w:t>menține</w:t>
      </w:r>
      <w:proofErr w:type="spellEnd"/>
      <w:r w:rsidRPr="00D62D19">
        <w:rPr>
          <w:sz w:val="24"/>
          <w:szCs w:val="24"/>
          <w:lang w:val="fr-FR"/>
        </w:rPr>
        <w:t xml:space="preserve">  </w:t>
      </w:r>
      <w:proofErr w:type="spellStart"/>
      <w:r w:rsidRPr="00D62D19">
        <w:rPr>
          <w:sz w:val="24"/>
          <w:szCs w:val="24"/>
          <w:lang w:val="fr-FR"/>
        </w:rPr>
        <w:t>în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permanență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fereastra</w:t>
      </w:r>
      <w:proofErr w:type="spellEnd"/>
      <w:r w:rsidRPr="00D62D19">
        <w:rPr>
          <w:sz w:val="24"/>
          <w:szCs w:val="24"/>
          <w:lang w:val="fr-FR"/>
        </w:rPr>
        <w:t>/</w:t>
      </w:r>
      <w:proofErr w:type="spellStart"/>
      <w:r w:rsidRPr="00D62D19">
        <w:rPr>
          <w:sz w:val="24"/>
          <w:szCs w:val="24"/>
          <w:lang w:val="fr-FR"/>
        </w:rPr>
        <w:t>ușa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deschisă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în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timpul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funcționării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cazanului</w:t>
      </w:r>
      <w:proofErr w:type="spellEnd"/>
      <w:r w:rsidRPr="00D62D19">
        <w:rPr>
          <w:sz w:val="24"/>
          <w:szCs w:val="24"/>
          <w:lang w:val="fr-FR"/>
        </w:rPr>
        <w:t> ;</w:t>
      </w:r>
    </w:p>
    <w:p w14:paraId="53845FE5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17. </w:t>
      </w:r>
      <w:proofErr w:type="spellStart"/>
      <w:r w:rsidRPr="00D62D19">
        <w:rPr>
          <w:sz w:val="24"/>
          <w:szCs w:val="24"/>
          <w:lang w:val="fr-FR"/>
        </w:rPr>
        <w:t>ia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măsuri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să</w:t>
      </w:r>
      <w:proofErr w:type="spellEnd"/>
      <w:r w:rsidRPr="00D62D19">
        <w:rPr>
          <w:sz w:val="24"/>
          <w:szCs w:val="24"/>
          <w:lang w:val="fr-FR"/>
        </w:rPr>
        <w:t xml:space="preserve"> nu existe </w:t>
      </w:r>
      <w:proofErr w:type="spellStart"/>
      <w:r w:rsidRPr="00D62D19">
        <w:rPr>
          <w:sz w:val="24"/>
          <w:szCs w:val="24"/>
          <w:lang w:val="fr-FR"/>
        </w:rPr>
        <w:t>pierderi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apă</w:t>
      </w:r>
      <w:proofErr w:type="spellEnd"/>
      <w:r w:rsidRPr="00D62D19">
        <w:rPr>
          <w:sz w:val="24"/>
          <w:szCs w:val="24"/>
          <w:lang w:val="fr-FR"/>
        </w:rPr>
        <w:t xml:space="preserve">, </w:t>
      </w:r>
      <w:proofErr w:type="spellStart"/>
      <w:r w:rsidRPr="00D62D19">
        <w:rPr>
          <w:sz w:val="24"/>
          <w:szCs w:val="24"/>
          <w:lang w:val="fr-FR"/>
        </w:rPr>
        <w:t>abur</w:t>
      </w:r>
      <w:proofErr w:type="spellEnd"/>
      <w:r w:rsidRPr="00D62D19">
        <w:rPr>
          <w:sz w:val="24"/>
          <w:szCs w:val="24"/>
          <w:lang w:val="fr-FR"/>
        </w:rPr>
        <w:t xml:space="preserve">, </w:t>
      </w:r>
      <w:proofErr w:type="spellStart"/>
      <w:r w:rsidRPr="00D62D19">
        <w:rPr>
          <w:sz w:val="24"/>
          <w:szCs w:val="24"/>
          <w:lang w:val="fr-FR"/>
        </w:rPr>
        <w:t>atât</w:t>
      </w:r>
      <w:proofErr w:type="spellEnd"/>
      <w:r w:rsidRPr="00D62D19">
        <w:rPr>
          <w:sz w:val="24"/>
          <w:szCs w:val="24"/>
          <w:lang w:val="fr-FR"/>
        </w:rPr>
        <w:t xml:space="preserve"> la </w:t>
      </w:r>
      <w:proofErr w:type="spellStart"/>
      <w:r w:rsidRPr="00D62D19">
        <w:rPr>
          <w:sz w:val="24"/>
          <w:szCs w:val="24"/>
          <w:lang w:val="fr-FR"/>
        </w:rPr>
        <w:t>cazane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cât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la </w:t>
      </w:r>
      <w:proofErr w:type="spellStart"/>
      <w:r w:rsidRPr="00D62D19">
        <w:rPr>
          <w:sz w:val="24"/>
          <w:szCs w:val="24"/>
          <w:lang w:val="fr-FR"/>
        </w:rPr>
        <w:t>instalațiile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din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centrala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termică</w:t>
      </w:r>
      <w:proofErr w:type="spellEnd"/>
      <w:r w:rsidRPr="00D62D19">
        <w:rPr>
          <w:sz w:val="24"/>
          <w:szCs w:val="24"/>
          <w:lang w:val="fr-FR"/>
        </w:rPr>
        <w:t> ;</w:t>
      </w:r>
    </w:p>
    <w:p w14:paraId="185FC6D6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lastRenderedPageBreak/>
        <w:t xml:space="preserve">18. </w:t>
      </w:r>
      <w:proofErr w:type="spellStart"/>
      <w:r w:rsidRPr="00D62D19">
        <w:rPr>
          <w:sz w:val="24"/>
          <w:szCs w:val="24"/>
          <w:lang w:val="fr-FR"/>
        </w:rPr>
        <w:t>răspunde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întreținerea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exploatarea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cazanelor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conform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prescripțiilor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tehnice</w:t>
      </w:r>
      <w:proofErr w:type="spellEnd"/>
      <w:r w:rsidRPr="00D62D19">
        <w:rPr>
          <w:sz w:val="24"/>
          <w:szCs w:val="24"/>
          <w:lang w:val="fr-FR"/>
        </w:rPr>
        <w:t xml:space="preserve"> ISCIR ;</w:t>
      </w:r>
    </w:p>
    <w:p w14:paraId="2D5BAFC6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19. </w:t>
      </w:r>
      <w:proofErr w:type="spellStart"/>
      <w:r w:rsidRPr="00D62D19">
        <w:rPr>
          <w:sz w:val="24"/>
          <w:szCs w:val="24"/>
          <w:lang w:val="fr-FR"/>
        </w:rPr>
        <w:t>exploatează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numai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cazanele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autorizate</w:t>
      </w:r>
      <w:proofErr w:type="spellEnd"/>
      <w:r w:rsidRPr="00D62D19">
        <w:rPr>
          <w:sz w:val="24"/>
          <w:szCs w:val="24"/>
          <w:lang w:val="fr-FR"/>
        </w:rPr>
        <w:t xml:space="preserve"> ISCIR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care se </w:t>
      </w:r>
      <w:proofErr w:type="spellStart"/>
      <w:r w:rsidRPr="00D62D19">
        <w:rPr>
          <w:sz w:val="24"/>
          <w:szCs w:val="24"/>
          <w:lang w:val="fr-FR"/>
        </w:rPr>
        <w:t>încadrează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în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scadența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verificării</w:t>
      </w:r>
      <w:proofErr w:type="spellEnd"/>
      <w:r w:rsidRPr="00D62D19">
        <w:rPr>
          <w:sz w:val="24"/>
          <w:szCs w:val="24"/>
          <w:lang w:val="fr-FR"/>
        </w:rPr>
        <w:t> ;</w:t>
      </w:r>
    </w:p>
    <w:p w14:paraId="317302F7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20. </w:t>
      </w:r>
      <w:proofErr w:type="spellStart"/>
      <w:r w:rsidRPr="00D62D19">
        <w:rPr>
          <w:sz w:val="24"/>
          <w:szCs w:val="24"/>
          <w:lang w:val="fr-FR"/>
        </w:rPr>
        <w:t>participă</w:t>
      </w:r>
      <w:proofErr w:type="spellEnd"/>
      <w:r w:rsidRPr="00D62D19">
        <w:rPr>
          <w:sz w:val="24"/>
          <w:szCs w:val="24"/>
          <w:lang w:val="fr-FR"/>
        </w:rPr>
        <w:t xml:space="preserve"> la </w:t>
      </w:r>
      <w:proofErr w:type="spellStart"/>
      <w:r w:rsidRPr="00D62D19">
        <w:rPr>
          <w:sz w:val="24"/>
          <w:szCs w:val="24"/>
          <w:lang w:val="fr-FR"/>
        </w:rPr>
        <w:t>examinările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anuale</w:t>
      </w:r>
      <w:proofErr w:type="spellEnd"/>
      <w:r w:rsidRPr="00D62D19">
        <w:rPr>
          <w:sz w:val="24"/>
          <w:szCs w:val="24"/>
          <w:lang w:val="fr-FR"/>
        </w:rPr>
        <w:t xml:space="preserve"> ale </w:t>
      </w:r>
      <w:proofErr w:type="spellStart"/>
      <w:r w:rsidRPr="00D62D19">
        <w:rPr>
          <w:sz w:val="24"/>
          <w:szCs w:val="24"/>
          <w:lang w:val="fr-FR"/>
        </w:rPr>
        <w:t>personalului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autorizat</w:t>
      </w:r>
      <w:proofErr w:type="spellEnd"/>
      <w:r w:rsidRPr="00D62D19">
        <w:rPr>
          <w:sz w:val="24"/>
          <w:szCs w:val="24"/>
          <w:lang w:val="fr-FR"/>
        </w:rPr>
        <w:t xml:space="preserve"> ISCIR ;</w:t>
      </w:r>
    </w:p>
    <w:p w14:paraId="244594E0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21. </w:t>
      </w:r>
      <w:proofErr w:type="spellStart"/>
      <w:r w:rsidRPr="00D62D19">
        <w:rPr>
          <w:sz w:val="24"/>
          <w:szCs w:val="24"/>
          <w:lang w:val="fr-FR"/>
        </w:rPr>
        <w:t>în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caz</w:t>
      </w:r>
      <w:proofErr w:type="spellEnd"/>
      <w:r w:rsidRPr="00D62D19">
        <w:rPr>
          <w:sz w:val="24"/>
          <w:szCs w:val="24"/>
          <w:lang w:val="fr-FR"/>
        </w:rPr>
        <w:t xml:space="preserve"> de avarie, va </w:t>
      </w:r>
      <w:proofErr w:type="spellStart"/>
      <w:r w:rsidRPr="00D62D19">
        <w:rPr>
          <w:sz w:val="24"/>
          <w:szCs w:val="24"/>
          <w:lang w:val="fr-FR"/>
        </w:rPr>
        <w:t>lua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măsuri</w:t>
      </w:r>
      <w:proofErr w:type="spellEnd"/>
      <w:r w:rsidRPr="00D62D19">
        <w:rPr>
          <w:sz w:val="24"/>
          <w:szCs w:val="24"/>
          <w:lang w:val="fr-FR"/>
        </w:rPr>
        <w:t xml:space="preserve"> de a </w:t>
      </w:r>
      <w:proofErr w:type="spellStart"/>
      <w:r w:rsidRPr="00D62D19">
        <w:rPr>
          <w:sz w:val="24"/>
          <w:szCs w:val="24"/>
          <w:lang w:val="fr-FR"/>
        </w:rPr>
        <w:t>păstra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intactă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starea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cazanului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din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momentul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producerii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avariei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va </w:t>
      </w:r>
      <w:proofErr w:type="spellStart"/>
      <w:r w:rsidRPr="00D62D19">
        <w:rPr>
          <w:sz w:val="24"/>
          <w:szCs w:val="24"/>
          <w:lang w:val="fr-FR"/>
        </w:rPr>
        <w:t>anunța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imediat</w:t>
      </w:r>
      <w:proofErr w:type="spellEnd"/>
      <w:r>
        <w:rPr>
          <w:sz w:val="24"/>
          <w:szCs w:val="24"/>
          <w:lang w:val="fr-FR"/>
        </w:rPr>
        <w:t> ;</w:t>
      </w:r>
      <w:proofErr w:type="spellStart"/>
      <w:r>
        <w:rPr>
          <w:sz w:val="24"/>
          <w:szCs w:val="24"/>
          <w:lang w:val="fr-FR"/>
        </w:rPr>
        <w:t>eful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echipa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RSVTI ;</w:t>
      </w:r>
    </w:p>
    <w:p w14:paraId="1C6D125E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22. </w:t>
      </w:r>
      <w:proofErr w:type="spellStart"/>
      <w:r w:rsidRPr="00D62D19">
        <w:rPr>
          <w:sz w:val="24"/>
          <w:szCs w:val="24"/>
          <w:lang w:val="fr-FR"/>
        </w:rPr>
        <w:t>intervine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operativ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pentru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înlăturarea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defecțiunilor</w:t>
      </w:r>
      <w:proofErr w:type="spellEnd"/>
      <w:r w:rsidRPr="00D62D19">
        <w:rPr>
          <w:sz w:val="24"/>
          <w:szCs w:val="24"/>
          <w:lang w:val="fr-FR"/>
        </w:rPr>
        <w:t xml:space="preserve"> ce </w:t>
      </w:r>
      <w:proofErr w:type="spellStart"/>
      <w:r w:rsidRPr="00D62D19">
        <w:rPr>
          <w:sz w:val="24"/>
          <w:szCs w:val="24"/>
          <w:lang w:val="fr-FR"/>
        </w:rPr>
        <w:t>pun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în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pericol</w:t>
      </w:r>
      <w:proofErr w:type="spellEnd"/>
      <w:r w:rsidRPr="00D62D19">
        <w:rPr>
          <w:sz w:val="24"/>
          <w:szCs w:val="24"/>
          <w:lang w:val="fr-FR"/>
        </w:rPr>
        <w:t xml:space="preserve"> buna </w:t>
      </w:r>
      <w:proofErr w:type="spellStart"/>
      <w:r w:rsidRPr="00D62D19">
        <w:rPr>
          <w:sz w:val="24"/>
          <w:szCs w:val="24"/>
          <w:lang w:val="fr-FR"/>
        </w:rPr>
        <w:t>funcționare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în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condiții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siguranță</w:t>
      </w:r>
      <w:proofErr w:type="spellEnd"/>
      <w:r w:rsidRPr="00D62D19">
        <w:rPr>
          <w:sz w:val="24"/>
          <w:szCs w:val="24"/>
          <w:lang w:val="fr-FR"/>
        </w:rPr>
        <w:t xml:space="preserve"> a </w:t>
      </w:r>
      <w:proofErr w:type="spellStart"/>
      <w:r w:rsidRPr="00D62D19">
        <w:rPr>
          <w:sz w:val="24"/>
          <w:szCs w:val="24"/>
          <w:lang w:val="fr-FR"/>
        </w:rPr>
        <w:t>cazanelor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a </w:t>
      </w:r>
      <w:proofErr w:type="spellStart"/>
      <w:r w:rsidRPr="00D62D19">
        <w:rPr>
          <w:sz w:val="24"/>
          <w:szCs w:val="24"/>
          <w:lang w:val="fr-FR"/>
        </w:rPr>
        <w:t>instalațiilor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aferente</w:t>
      </w:r>
      <w:proofErr w:type="spellEnd"/>
      <w:r w:rsidRPr="00D62D19">
        <w:rPr>
          <w:sz w:val="24"/>
          <w:szCs w:val="24"/>
          <w:lang w:val="fr-FR"/>
        </w:rPr>
        <w:t> ;</w:t>
      </w:r>
    </w:p>
    <w:p w14:paraId="1F667472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23. </w:t>
      </w:r>
      <w:proofErr w:type="spellStart"/>
      <w:r w:rsidRPr="00D62D19">
        <w:rPr>
          <w:sz w:val="24"/>
          <w:szCs w:val="24"/>
          <w:lang w:val="fr-FR"/>
        </w:rPr>
        <w:t>răspunde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ordinea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curățenia</w:t>
      </w:r>
      <w:proofErr w:type="spellEnd"/>
      <w:r w:rsidRPr="00D62D19">
        <w:rPr>
          <w:sz w:val="24"/>
          <w:szCs w:val="24"/>
          <w:lang w:val="fr-FR"/>
        </w:rPr>
        <w:t xml:space="preserve"> la </w:t>
      </w:r>
      <w:proofErr w:type="spellStart"/>
      <w:r w:rsidRPr="00D62D19">
        <w:rPr>
          <w:sz w:val="24"/>
          <w:szCs w:val="24"/>
          <w:lang w:val="fr-FR"/>
        </w:rPr>
        <w:t>locul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muncă</w:t>
      </w:r>
      <w:proofErr w:type="spellEnd"/>
      <w:r w:rsidRPr="00D62D19">
        <w:rPr>
          <w:sz w:val="24"/>
          <w:szCs w:val="24"/>
          <w:lang w:val="fr-FR"/>
        </w:rPr>
        <w:t> ;</w:t>
      </w:r>
    </w:p>
    <w:p w14:paraId="388DFA27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24. </w:t>
      </w:r>
      <w:proofErr w:type="spellStart"/>
      <w:r w:rsidRPr="00D62D19">
        <w:rPr>
          <w:sz w:val="24"/>
          <w:szCs w:val="24"/>
          <w:lang w:val="fr-FR"/>
        </w:rPr>
        <w:t>execută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alte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sarcini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serviciu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în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interesul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serviciului</w:t>
      </w:r>
      <w:proofErr w:type="spellEnd"/>
      <w:r w:rsidRPr="00D62D19">
        <w:rPr>
          <w:sz w:val="24"/>
          <w:szCs w:val="24"/>
          <w:lang w:val="fr-FR"/>
        </w:rPr>
        <w:t xml:space="preserve">, transmise de </w:t>
      </w:r>
      <w:proofErr w:type="spellStart"/>
      <w:r w:rsidRPr="00D62D19">
        <w:rPr>
          <w:sz w:val="24"/>
          <w:szCs w:val="24"/>
          <w:lang w:val="fr-FR"/>
        </w:rPr>
        <w:t>șefii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ierarhici</w:t>
      </w:r>
      <w:proofErr w:type="spellEnd"/>
      <w:r w:rsidRPr="00D62D19">
        <w:rPr>
          <w:sz w:val="24"/>
          <w:szCs w:val="24"/>
          <w:lang w:val="fr-FR"/>
        </w:rPr>
        <w:t> ;</w:t>
      </w:r>
    </w:p>
    <w:p w14:paraId="39C2819C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25. </w:t>
      </w:r>
      <w:proofErr w:type="spellStart"/>
      <w:r w:rsidRPr="00D62D19">
        <w:rPr>
          <w:sz w:val="24"/>
          <w:szCs w:val="24"/>
          <w:lang w:val="fr-FR"/>
        </w:rPr>
        <w:t>respectă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actele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autoritate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privind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activitatea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prevenire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stingere</w:t>
      </w:r>
      <w:proofErr w:type="spellEnd"/>
      <w:r w:rsidRPr="00D62D19">
        <w:rPr>
          <w:sz w:val="24"/>
          <w:szCs w:val="24"/>
          <w:lang w:val="fr-FR"/>
        </w:rPr>
        <w:t xml:space="preserve"> a </w:t>
      </w:r>
      <w:proofErr w:type="spellStart"/>
      <w:r w:rsidRPr="00D62D19">
        <w:rPr>
          <w:sz w:val="24"/>
          <w:szCs w:val="24"/>
          <w:lang w:val="fr-FR"/>
        </w:rPr>
        <w:t>incendiilor</w:t>
      </w:r>
      <w:proofErr w:type="spellEnd"/>
      <w:r w:rsidRPr="00D62D19">
        <w:rPr>
          <w:sz w:val="24"/>
          <w:szCs w:val="24"/>
          <w:lang w:val="fr-FR"/>
        </w:rPr>
        <w:t xml:space="preserve"> ( plan de </w:t>
      </w:r>
      <w:proofErr w:type="spellStart"/>
      <w:r w:rsidRPr="00D62D19">
        <w:rPr>
          <w:sz w:val="24"/>
          <w:szCs w:val="24"/>
          <w:lang w:val="fr-FR"/>
        </w:rPr>
        <w:t>evacuare</w:t>
      </w:r>
      <w:proofErr w:type="spellEnd"/>
      <w:r w:rsidRPr="00D62D19">
        <w:rPr>
          <w:sz w:val="24"/>
          <w:szCs w:val="24"/>
          <w:lang w:val="fr-FR"/>
        </w:rPr>
        <w:t xml:space="preserve">, plan de </w:t>
      </w:r>
      <w:proofErr w:type="spellStart"/>
      <w:r w:rsidRPr="00D62D19">
        <w:rPr>
          <w:sz w:val="24"/>
          <w:szCs w:val="24"/>
          <w:lang w:val="fr-FR"/>
        </w:rPr>
        <w:t>intervenție</w:t>
      </w:r>
      <w:proofErr w:type="spellEnd"/>
      <w:r w:rsidRPr="00D62D19">
        <w:rPr>
          <w:sz w:val="24"/>
          <w:szCs w:val="24"/>
          <w:lang w:val="fr-FR"/>
        </w:rPr>
        <w:t xml:space="preserve">, </w:t>
      </w:r>
      <w:proofErr w:type="spellStart"/>
      <w:r w:rsidRPr="00D62D19">
        <w:rPr>
          <w:sz w:val="24"/>
          <w:szCs w:val="24"/>
          <w:lang w:val="fr-FR"/>
        </w:rPr>
        <w:t>atribuțiuni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posturi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în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caz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intervenție</w:t>
      </w:r>
      <w:proofErr w:type="spellEnd"/>
      <w:r w:rsidRPr="00D62D19">
        <w:rPr>
          <w:sz w:val="24"/>
          <w:szCs w:val="24"/>
          <w:lang w:val="fr-FR"/>
        </w:rPr>
        <w:t xml:space="preserve">, </w:t>
      </w:r>
      <w:proofErr w:type="spellStart"/>
      <w:r w:rsidRPr="00D62D19">
        <w:rPr>
          <w:sz w:val="24"/>
          <w:szCs w:val="24"/>
          <w:lang w:val="fr-FR"/>
        </w:rPr>
        <w:t>etc</w:t>
      </w:r>
      <w:proofErr w:type="spellEnd"/>
      <w:r w:rsidRPr="00D62D19">
        <w:rPr>
          <w:sz w:val="24"/>
          <w:szCs w:val="24"/>
          <w:lang w:val="fr-FR"/>
        </w:rPr>
        <w:t>)</w:t>
      </w:r>
    </w:p>
    <w:p w14:paraId="75F31689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26. </w:t>
      </w:r>
      <w:proofErr w:type="spellStart"/>
      <w:r w:rsidRPr="00D62D19">
        <w:rPr>
          <w:sz w:val="24"/>
          <w:szCs w:val="24"/>
          <w:lang w:val="fr-FR"/>
        </w:rPr>
        <w:t>efectuează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activitățile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obligatorii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în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situații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calamități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naturale</w:t>
      </w:r>
      <w:proofErr w:type="spellEnd"/>
      <w:r w:rsidRPr="00D62D19">
        <w:rPr>
          <w:sz w:val="24"/>
          <w:szCs w:val="24"/>
          <w:lang w:val="fr-FR"/>
        </w:rPr>
        <w:t> ;</w:t>
      </w:r>
    </w:p>
    <w:p w14:paraId="09B46FF2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27. nu </w:t>
      </w:r>
      <w:proofErr w:type="spellStart"/>
      <w:r w:rsidRPr="00D62D19">
        <w:rPr>
          <w:sz w:val="24"/>
          <w:szCs w:val="24"/>
          <w:lang w:val="fr-FR"/>
        </w:rPr>
        <w:t>blochează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spațiile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acces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deservire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din</w:t>
      </w:r>
      <w:proofErr w:type="spellEnd"/>
      <w:r w:rsidRPr="00D62D19">
        <w:rPr>
          <w:sz w:val="24"/>
          <w:szCs w:val="24"/>
          <w:lang w:val="fr-FR"/>
        </w:rPr>
        <w:t xml:space="preserve"> sala </w:t>
      </w:r>
      <w:proofErr w:type="spellStart"/>
      <w:r w:rsidRPr="00D62D19">
        <w:rPr>
          <w:sz w:val="24"/>
          <w:szCs w:val="24"/>
          <w:lang w:val="fr-FR"/>
        </w:rPr>
        <w:t>cazanelor</w:t>
      </w:r>
      <w:proofErr w:type="spellEnd"/>
      <w:r w:rsidRPr="00D62D19">
        <w:rPr>
          <w:sz w:val="24"/>
          <w:szCs w:val="24"/>
          <w:lang w:val="fr-FR"/>
        </w:rPr>
        <w:t xml:space="preserve">, </w:t>
      </w:r>
      <w:proofErr w:type="spellStart"/>
      <w:r w:rsidRPr="00D62D19">
        <w:rPr>
          <w:sz w:val="24"/>
          <w:szCs w:val="24"/>
          <w:lang w:val="fr-FR"/>
        </w:rPr>
        <w:t>precum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drumurile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spre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ușile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sălii</w:t>
      </w:r>
      <w:proofErr w:type="spellEnd"/>
      <w:r w:rsidRPr="00D62D19">
        <w:rPr>
          <w:sz w:val="24"/>
          <w:szCs w:val="24"/>
          <w:lang w:val="fr-FR"/>
        </w:rPr>
        <w:t xml:space="preserve"> ; </w:t>
      </w:r>
    </w:p>
    <w:p w14:paraId="6A375939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28. nu </w:t>
      </w:r>
      <w:proofErr w:type="spellStart"/>
      <w:r w:rsidRPr="00D62D19">
        <w:rPr>
          <w:sz w:val="24"/>
          <w:szCs w:val="24"/>
          <w:lang w:val="fr-FR"/>
        </w:rPr>
        <w:t>fumează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nu </w:t>
      </w:r>
      <w:proofErr w:type="spellStart"/>
      <w:r w:rsidRPr="00D62D19">
        <w:rPr>
          <w:sz w:val="24"/>
          <w:szCs w:val="24"/>
          <w:lang w:val="fr-FR"/>
        </w:rPr>
        <w:t>permite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altor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persoane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fumeze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în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incinta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centralei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termice</w:t>
      </w:r>
      <w:proofErr w:type="spellEnd"/>
      <w:r w:rsidRPr="00D62D19">
        <w:rPr>
          <w:sz w:val="24"/>
          <w:szCs w:val="24"/>
          <w:lang w:val="fr-FR"/>
        </w:rPr>
        <w:t> ;</w:t>
      </w:r>
    </w:p>
    <w:p w14:paraId="6866D664" w14:textId="77777777" w:rsidR="00182A55" w:rsidRPr="00D62D19" w:rsidRDefault="00182A55" w:rsidP="00182A55">
      <w:pPr>
        <w:jc w:val="both"/>
        <w:rPr>
          <w:sz w:val="24"/>
          <w:szCs w:val="24"/>
        </w:rPr>
      </w:pPr>
      <w:r w:rsidRPr="00D62D19">
        <w:rPr>
          <w:sz w:val="24"/>
          <w:szCs w:val="24"/>
          <w:lang w:val="fr-FR"/>
        </w:rPr>
        <w:t xml:space="preserve">29. nu </w:t>
      </w:r>
      <w:proofErr w:type="spellStart"/>
      <w:r w:rsidRPr="00D62D19">
        <w:rPr>
          <w:sz w:val="24"/>
          <w:szCs w:val="24"/>
          <w:lang w:val="fr-FR"/>
        </w:rPr>
        <w:t>depozitează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tuburi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oxigen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sau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generatoare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acetilenă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îîîîn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centrala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termică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respectă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procedurile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utilizare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și</w:t>
      </w:r>
      <w:proofErr w:type="spellEnd"/>
      <w:r w:rsidRPr="00D62D19">
        <w:rPr>
          <w:sz w:val="24"/>
          <w:szCs w:val="24"/>
          <w:lang w:val="fr-FR"/>
        </w:rPr>
        <w:t xml:space="preserve"> transport ale </w:t>
      </w:r>
      <w:proofErr w:type="spellStart"/>
      <w:r w:rsidRPr="00D62D19">
        <w:rPr>
          <w:sz w:val="24"/>
          <w:szCs w:val="24"/>
          <w:lang w:val="fr-FR"/>
        </w:rPr>
        <w:t>acestora</w:t>
      </w:r>
      <w:proofErr w:type="spellEnd"/>
      <w:r w:rsidRPr="00D62D19">
        <w:rPr>
          <w:sz w:val="24"/>
          <w:szCs w:val="24"/>
        </w:rPr>
        <w:t>;</w:t>
      </w:r>
    </w:p>
    <w:p w14:paraId="4C3BAFBE" w14:textId="77777777" w:rsidR="00182A55" w:rsidRPr="00D62D19" w:rsidRDefault="00182A55" w:rsidP="00182A55">
      <w:pPr>
        <w:jc w:val="both"/>
        <w:rPr>
          <w:sz w:val="24"/>
          <w:szCs w:val="24"/>
          <w:lang w:val="fr-FR"/>
        </w:rPr>
      </w:pPr>
      <w:r w:rsidRPr="00D62D19">
        <w:rPr>
          <w:sz w:val="24"/>
          <w:szCs w:val="24"/>
          <w:lang w:val="fr-FR"/>
        </w:rPr>
        <w:t xml:space="preserve">30. </w:t>
      </w:r>
      <w:proofErr w:type="spellStart"/>
      <w:r w:rsidRPr="00D62D19">
        <w:rPr>
          <w:sz w:val="24"/>
          <w:szCs w:val="24"/>
          <w:lang w:val="fr-FR"/>
        </w:rPr>
        <w:t>interzice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accesul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persoanelor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străine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în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incinta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centralelor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termice</w:t>
      </w:r>
      <w:proofErr w:type="spellEnd"/>
      <w:r w:rsidRPr="00D62D19">
        <w:rPr>
          <w:sz w:val="24"/>
          <w:szCs w:val="24"/>
          <w:lang w:val="fr-FR"/>
        </w:rPr>
        <w:t xml:space="preserve">, </w:t>
      </w:r>
      <w:proofErr w:type="spellStart"/>
      <w:r w:rsidRPr="00D62D19">
        <w:rPr>
          <w:sz w:val="24"/>
          <w:szCs w:val="24"/>
          <w:lang w:val="fr-FR"/>
        </w:rPr>
        <w:t>dacă</w:t>
      </w:r>
      <w:proofErr w:type="spellEnd"/>
      <w:r w:rsidRPr="00D62D19">
        <w:rPr>
          <w:sz w:val="24"/>
          <w:szCs w:val="24"/>
          <w:lang w:val="fr-FR"/>
        </w:rPr>
        <w:t xml:space="preserve"> nu </w:t>
      </w:r>
      <w:proofErr w:type="spellStart"/>
      <w:r w:rsidRPr="00D62D19">
        <w:rPr>
          <w:sz w:val="24"/>
          <w:szCs w:val="24"/>
          <w:lang w:val="fr-FR"/>
        </w:rPr>
        <w:t>sunt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însoțite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șeful</w:t>
      </w:r>
      <w:proofErr w:type="spellEnd"/>
      <w:r w:rsidRPr="00D62D19">
        <w:rPr>
          <w:sz w:val="24"/>
          <w:szCs w:val="24"/>
          <w:lang w:val="fr-FR"/>
        </w:rPr>
        <w:t xml:space="preserve"> direct </w:t>
      </w:r>
      <w:proofErr w:type="spellStart"/>
      <w:r w:rsidRPr="00D62D19">
        <w:rPr>
          <w:sz w:val="24"/>
          <w:szCs w:val="24"/>
          <w:lang w:val="fr-FR"/>
        </w:rPr>
        <w:t>sau</w:t>
      </w:r>
      <w:proofErr w:type="spellEnd"/>
      <w:r w:rsidRPr="00D62D19">
        <w:rPr>
          <w:sz w:val="24"/>
          <w:szCs w:val="24"/>
          <w:lang w:val="fr-FR"/>
        </w:rPr>
        <w:t xml:space="preserve"> de </w:t>
      </w:r>
      <w:proofErr w:type="spellStart"/>
      <w:r w:rsidRPr="00D62D19">
        <w:rPr>
          <w:sz w:val="24"/>
          <w:szCs w:val="24"/>
          <w:lang w:val="fr-FR"/>
        </w:rPr>
        <w:t>șefii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ierarhici</w:t>
      </w:r>
      <w:proofErr w:type="spellEnd"/>
      <w:r w:rsidRPr="00D62D19">
        <w:rPr>
          <w:sz w:val="24"/>
          <w:szCs w:val="24"/>
          <w:lang w:val="fr-FR"/>
        </w:rPr>
        <w:t xml:space="preserve"> </w:t>
      </w:r>
      <w:proofErr w:type="spellStart"/>
      <w:r w:rsidRPr="00D62D19">
        <w:rPr>
          <w:sz w:val="24"/>
          <w:szCs w:val="24"/>
          <w:lang w:val="fr-FR"/>
        </w:rPr>
        <w:t>superiori</w:t>
      </w:r>
      <w:proofErr w:type="spellEnd"/>
      <w:r w:rsidRPr="00D62D19">
        <w:rPr>
          <w:sz w:val="24"/>
          <w:szCs w:val="24"/>
          <w:lang w:val="fr-FR"/>
        </w:rPr>
        <w:t xml:space="preserve"> ai </w:t>
      </w:r>
      <w:proofErr w:type="spellStart"/>
      <w:r w:rsidRPr="00D62D19">
        <w:rPr>
          <w:sz w:val="24"/>
          <w:szCs w:val="24"/>
          <w:lang w:val="fr-FR"/>
        </w:rPr>
        <w:t>acestuia</w:t>
      </w:r>
      <w:proofErr w:type="spellEnd"/>
      <w:r w:rsidRPr="00D62D19">
        <w:rPr>
          <w:sz w:val="24"/>
          <w:szCs w:val="24"/>
          <w:lang w:val="fr-FR"/>
        </w:rPr>
        <w:t> ;</w:t>
      </w:r>
    </w:p>
    <w:p w14:paraId="28D1D7B4" w14:textId="77777777" w:rsidR="00182A55" w:rsidRPr="00E42FC0" w:rsidRDefault="00182A55" w:rsidP="00182A55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</w:p>
    <w:p w14:paraId="154CD967" w14:textId="77777777" w:rsidR="00182A55" w:rsidRPr="00E42FC0" w:rsidRDefault="00182A55" w:rsidP="00182A55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</w:p>
    <w:p w14:paraId="403D030F" w14:textId="77777777" w:rsidR="00182A55" w:rsidRPr="009B6C1D" w:rsidRDefault="00182A55" w:rsidP="00182A55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bookmarkStart w:id="0" w:name="_Hlk124414410"/>
      <w:r w:rsidRPr="00C93E76">
        <w:rPr>
          <w:b/>
          <w:bCs/>
          <w:color w:val="000000"/>
          <w:sz w:val="24"/>
          <w:szCs w:val="24"/>
          <w:shd w:val="clear" w:color="auto" w:fill="FFFFFF"/>
          <w:lang w:val="en-US"/>
        </w:rPr>
        <w:t>3.</w:t>
      </w:r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Conform</w:t>
      </w:r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legii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nr. 319/2006</w:t>
      </w:r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- a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securit</w:t>
      </w:r>
      <w:r>
        <w:rPr>
          <w:color w:val="000000"/>
          <w:sz w:val="24"/>
          <w:szCs w:val="24"/>
          <w:shd w:val="clear" w:color="auto" w:fill="FFFFFF"/>
          <w:lang w:val="en-US"/>
        </w:rPr>
        <w:t>ăț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ii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ș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n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t</w:t>
      </w:r>
      <w:r>
        <w:rPr>
          <w:color w:val="000000"/>
          <w:sz w:val="24"/>
          <w:szCs w:val="24"/>
          <w:shd w:val="clear" w:color="auto" w:fill="FFFFFF"/>
          <w:lang w:val="en-US"/>
        </w:rPr>
        <w:t>ăț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ii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î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n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munc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are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urm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toarele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atribu</w:t>
      </w:r>
      <w:r>
        <w:rPr>
          <w:color w:val="000000"/>
          <w:sz w:val="24"/>
          <w:szCs w:val="24"/>
          <w:shd w:val="clear" w:color="auto" w:fill="FFFFFF"/>
          <w:lang w:val="en-US"/>
        </w:rPr>
        <w:t>ț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ii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>:</w:t>
      </w:r>
    </w:p>
    <w:p w14:paraId="7FAB2A97" w14:textId="77777777" w:rsidR="00182A55" w:rsidRPr="009B6C1D" w:rsidRDefault="00182A55" w:rsidP="00182A55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>
        <w:rPr>
          <w:color w:val="000000"/>
          <w:sz w:val="24"/>
          <w:szCs w:val="24"/>
          <w:shd w:val="clear" w:color="auto" w:fill="FFFFFF"/>
          <w:lang w:val="en-US"/>
        </w:rPr>
        <w:t>-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ART. 22 DIN LEGEA NR. 319/2006</w:t>
      </w:r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- A SECURIT</w:t>
      </w:r>
      <w:r>
        <w:rPr>
          <w:color w:val="000000"/>
          <w:sz w:val="24"/>
          <w:szCs w:val="24"/>
          <w:shd w:val="clear" w:color="auto" w:fill="FFFFFF"/>
          <w:lang w:val="en-US"/>
        </w:rPr>
        <w:t>ĂȚ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II </w:t>
      </w:r>
      <w:r>
        <w:rPr>
          <w:color w:val="000000"/>
          <w:sz w:val="24"/>
          <w:szCs w:val="24"/>
          <w:shd w:val="clear" w:color="auto" w:fill="FFFFFF"/>
          <w:lang w:val="en-US"/>
        </w:rPr>
        <w:t>Ș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I S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N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T</w:t>
      </w:r>
      <w:r>
        <w:rPr>
          <w:color w:val="000000"/>
          <w:sz w:val="24"/>
          <w:szCs w:val="24"/>
          <w:shd w:val="clear" w:color="auto" w:fill="FFFFFF"/>
          <w:lang w:val="en-US"/>
        </w:rPr>
        <w:t>ĂȚ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II </w:t>
      </w:r>
      <w:r>
        <w:rPr>
          <w:color w:val="000000"/>
          <w:sz w:val="24"/>
          <w:szCs w:val="24"/>
          <w:shd w:val="clear" w:color="auto" w:fill="FFFFFF"/>
          <w:lang w:val="en-US"/>
        </w:rPr>
        <w:t>Î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N MUNC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:</w:t>
      </w:r>
    </w:p>
    <w:p w14:paraId="648DE262" w14:textId="77777777" w:rsidR="00182A55" w:rsidRPr="009B6C1D" w:rsidRDefault="00182A55" w:rsidP="00182A55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  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Fiecare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lucr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tor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trebuie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îşi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desfăşoare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activitatea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în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conformitate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pregătirea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instruirea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sa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precum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instrucţiunile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primite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din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partea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angajatorului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astfel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încât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nu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expun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pericol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accidentare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sau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î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mboln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vire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profesională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atât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propria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persoan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c</w:t>
      </w:r>
      <w:r>
        <w:rPr>
          <w:color w:val="000000"/>
          <w:sz w:val="24"/>
          <w:szCs w:val="24"/>
          <w:shd w:val="clear" w:color="auto" w:fill="FFFFFF"/>
          <w:lang w:val="en-US"/>
        </w:rPr>
        <w:t>â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t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alte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persoane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care pot fi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afectate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acţiunile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sau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omisiunile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sale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în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timpul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procesului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munc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>.</w:t>
      </w:r>
    </w:p>
    <w:bookmarkEnd w:id="0"/>
    <w:p w14:paraId="3232A970" w14:textId="77777777" w:rsidR="00182A55" w:rsidRPr="009B6C1D" w:rsidRDefault="00182A55" w:rsidP="00182A55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</w:p>
    <w:p w14:paraId="5C9AED60" w14:textId="77777777" w:rsidR="00182A55" w:rsidRPr="009B6C1D" w:rsidRDefault="00182A55" w:rsidP="00182A55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>
        <w:rPr>
          <w:color w:val="000000"/>
          <w:sz w:val="24"/>
          <w:szCs w:val="24"/>
          <w:shd w:val="clear" w:color="auto" w:fill="FFFFFF"/>
          <w:lang w:val="en-US"/>
        </w:rPr>
        <w:t>-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ART. 23 DIN LEGEA NR. 319/2006- A SECURIT</w:t>
      </w:r>
      <w:r>
        <w:rPr>
          <w:color w:val="000000"/>
          <w:sz w:val="24"/>
          <w:szCs w:val="24"/>
          <w:shd w:val="clear" w:color="auto" w:fill="FFFFFF"/>
          <w:lang w:val="en-US"/>
        </w:rPr>
        <w:t>ĂȚ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II </w:t>
      </w:r>
      <w:r>
        <w:rPr>
          <w:color w:val="000000"/>
          <w:sz w:val="24"/>
          <w:szCs w:val="24"/>
          <w:shd w:val="clear" w:color="auto" w:fill="FFFFFF"/>
          <w:lang w:val="en-US"/>
        </w:rPr>
        <w:t>Ș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I S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N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T</w:t>
      </w:r>
      <w:r>
        <w:rPr>
          <w:color w:val="000000"/>
          <w:sz w:val="24"/>
          <w:szCs w:val="24"/>
          <w:shd w:val="clear" w:color="auto" w:fill="FFFFFF"/>
          <w:lang w:val="en-US"/>
        </w:rPr>
        <w:t>ĂȚ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II </w:t>
      </w:r>
      <w:r>
        <w:rPr>
          <w:color w:val="000000"/>
          <w:sz w:val="24"/>
          <w:szCs w:val="24"/>
          <w:shd w:val="clear" w:color="auto" w:fill="FFFFFF"/>
          <w:lang w:val="en-US"/>
        </w:rPr>
        <w:t>Î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N MUNC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:</w:t>
      </w:r>
    </w:p>
    <w:p w14:paraId="3E9164DA" w14:textId="77777777" w:rsidR="00182A55" w:rsidRPr="009B6C1D" w:rsidRDefault="00182A55" w:rsidP="00182A55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   (1)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Î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n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mod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deosebit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în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scopul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realizării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obiectivelor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prevăzute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la art. 22,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lucrătorii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au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următoarele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obligaţii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>:</w:t>
      </w:r>
    </w:p>
    <w:p w14:paraId="6AD6C507" w14:textId="77777777" w:rsidR="00182A55" w:rsidRPr="009B6C1D" w:rsidRDefault="00182A55" w:rsidP="00182A55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   a)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utilizeze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corect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maşinile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aparatura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uneltele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substanţele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periculoase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echipamentele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de transport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alte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mijloace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producţie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>;</w:t>
      </w:r>
    </w:p>
    <w:p w14:paraId="4C518279" w14:textId="77777777" w:rsidR="00182A55" w:rsidRPr="009B6C1D" w:rsidRDefault="00182A55" w:rsidP="00182A55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   b)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utilizeze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corect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echipamentul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individual de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protecţie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acordat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după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utilizare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sa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îl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înapoieze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sau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sa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îl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pună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locul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destinate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păstrare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>;</w:t>
      </w:r>
    </w:p>
    <w:p w14:paraId="6E072935" w14:textId="77777777" w:rsidR="00182A55" w:rsidRPr="009B6C1D" w:rsidRDefault="00182A55" w:rsidP="00182A55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   c)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nu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procedeze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scoaterea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din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funcţiune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la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modificarea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schimbarea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sau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înlăturarea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arbitrară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dispozitivelor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de Securitate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proprii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în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special ale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maşinilor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aparaturii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uneltelor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instalaţiilor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tehnice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clădirilor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sa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utilizeze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corect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aceste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dispozitive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>;</w:t>
      </w:r>
    </w:p>
    <w:p w14:paraId="23C4BA83" w14:textId="77777777" w:rsidR="00182A55" w:rsidRPr="009B6C1D" w:rsidRDefault="00182A55" w:rsidP="00182A55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   d)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comunice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imediat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angajatorului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ș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>/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sau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lucrătorilor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desemnaţi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orice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situaţie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munc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despre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care au motive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întemeiate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o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considere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un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pericol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securitatea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sănătatea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lucrătorilor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precum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orice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deficienţ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sistemelor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protecţie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>;</w:t>
      </w:r>
    </w:p>
    <w:p w14:paraId="4D33E890" w14:textId="77777777" w:rsidR="00182A55" w:rsidRPr="009B6C1D" w:rsidRDefault="00182A55" w:rsidP="00182A55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   e)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aducă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cunoştinţa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conducătorului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locului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munc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ș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>/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sau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angajatorului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accidentele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suferite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de propria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persoan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>;</w:t>
      </w:r>
    </w:p>
    <w:p w14:paraId="5B6DC642" w14:textId="77777777" w:rsidR="00182A55" w:rsidRPr="009B6C1D" w:rsidRDefault="00182A55" w:rsidP="00182A55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   f)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coopereze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angajatorul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ș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>/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sau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lucrătorii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desemnaţi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atât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timp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c</w:t>
      </w:r>
      <w:r>
        <w:rPr>
          <w:color w:val="000000"/>
          <w:sz w:val="24"/>
          <w:szCs w:val="24"/>
          <w:shd w:val="clear" w:color="auto" w:fill="FFFFFF"/>
          <w:lang w:val="en-US"/>
        </w:rPr>
        <w:t>â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t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este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necesar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a face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posibil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realizarea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oricăror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măsuri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sau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cerinţe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dispuse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către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inspectorii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munc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inspectorii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sanitari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protecţia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sănătăţii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securităţii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lucrătorilor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>;</w:t>
      </w:r>
    </w:p>
    <w:p w14:paraId="1D5BCC0A" w14:textId="77777777" w:rsidR="00182A55" w:rsidRPr="009B6C1D" w:rsidRDefault="00182A55" w:rsidP="00182A55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   g)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coopereze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atât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timp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c</w:t>
      </w:r>
      <w:r>
        <w:rPr>
          <w:color w:val="000000"/>
          <w:sz w:val="24"/>
          <w:szCs w:val="24"/>
          <w:shd w:val="clear" w:color="auto" w:fill="FFFFFF"/>
          <w:lang w:val="en-US"/>
        </w:rPr>
        <w:t>â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t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este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necesar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cu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angajatorul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ș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>/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sau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lucrătorii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desemnaţi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permite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angajatorului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asigure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ca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mediul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munc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condiţiile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lucru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sunt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sigure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fără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riscuri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Securitate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sănătate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în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domeniul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u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activitate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>;</w:t>
      </w:r>
    </w:p>
    <w:p w14:paraId="65AF4AFC" w14:textId="77777777" w:rsidR="00182A55" w:rsidRPr="009B6C1D" w:rsidRDefault="00182A55" w:rsidP="00182A55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9B6C1D">
        <w:rPr>
          <w:color w:val="000000"/>
          <w:sz w:val="24"/>
          <w:szCs w:val="24"/>
          <w:shd w:val="clear" w:color="auto" w:fill="FFFFFF"/>
          <w:lang w:val="en-US"/>
        </w:rPr>
        <w:lastRenderedPageBreak/>
        <w:t xml:space="preserve">    h)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îşi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însuşească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respecte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prevederile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legislaţiei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din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domeniul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securităţii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sănătăţii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în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munc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măsurile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aplicare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acestora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>;</w:t>
      </w:r>
    </w:p>
    <w:p w14:paraId="10DC9DF6" w14:textId="77777777" w:rsidR="00182A55" w:rsidRPr="009B6C1D" w:rsidRDefault="00182A55" w:rsidP="00182A55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dea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relaţiile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solicitate de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către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inspectorii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munc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inspectorii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sanitari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>.</w:t>
      </w:r>
    </w:p>
    <w:p w14:paraId="7AA495DE" w14:textId="77777777" w:rsidR="00182A55" w:rsidRPr="009B6C1D" w:rsidRDefault="00182A55" w:rsidP="00182A55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   (2)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Obligaţiile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prevăzute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alin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. (1) se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aplic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după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caz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celorlalţi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participanţi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procesul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munc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potrivit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activităţilor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pe care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aceştia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le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desfăşoară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>.</w:t>
      </w:r>
    </w:p>
    <w:p w14:paraId="17166BFF" w14:textId="77777777" w:rsidR="00182A55" w:rsidRPr="009B6C1D" w:rsidRDefault="00182A55" w:rsidP="00182A55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</w:p>
    <w:p w14:paraId="5239E356" w14:textId="77777777" w:rsidR="00182A55" w:rsidRPr="00E42FC0" w:rsidRDefault="00182A55" w:rsidP="00182A55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</w:p>
    <w:p w14:paraId="11D341F2" w14:textId="77777777" w:rsidR="00182A55" w:rsidRPr="00562A7D" w:rsidRDefault="00182A55" w:rsidP="00182A55">
      <w:pPr>
        <w:autoSpaceDE w:val="0"/>
        <w:autoSpaceDN w:val="0"/>
        <w:ind w:firstLine="284"/>
        <w:jc w:val="both"/>
        <w:rPr>
          <w:rFonts w:eastAsia="Verdana"/>
          <w:b/>
          <w:sz w:val="24"/>
          <w:szCs w:val="24"/>
          <w:u w:val="single"/>
          <w:lang w:val="en-US"/>
        </w:rPr>
      </w:pPr>
      <w:bookmarkStart w:id="1" w:name="_Hlk119187261"/>
      <w:r w:rsidRPr="00D602EA">
        <w:rPr>
          <w:rFonts w:eastAsia="Verdana"/>
          <w:b/>
          <w:sz w:val="24"/>
          <w:szCs w:val="24"/>
          <w:lang w:val="en-US"/>
        </w:rPr>
        <w:t>4.</w:t>
      </w:r>
      <w:r w:rsidRPr="00562A7D">
        <w:rPr>
          <w:rFonts w:eastAsia="Verdana"/>
          <w:bCs/>
          <w:sz w:val="24"/>
          <w:szCs w:val="24"/>
          <w:lang w:val="en-US"/>
        </w:rPr>
        <w:t xml:space="preserve"> </w:t>
      </w:r>
      <w:r w:rsidRPr="00562A7D">
        <w:rPr>
          <w:rFonts w:eastAsia="Verdana"/>
          <w:sz w:val="24"/>
          <w:szCs w:val="24"/>
          <w:lang w:val="en-US"/>
        </w:rPr>
        <w:t xml:space="preserve">are </w:t>
      </w:r>
      <w:proofErr w:type="spellStart"/>
      <w:r w:rsidRPr="00562A7D">
        <w:rPr>
          <w:rFonts w:eastAsia="Verdana"/>
          <w:sz w:val="24"/>
          <w:szCs w:val="24"/>
          <w:lang w:val="en-US"/>
        </w:rPr>
        <w:t>drepturile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prev</w:t>
      </w:r>
      <w:r>
        <w:rPr>
          <w:rFonts w:eastAsia="Verdana"/>
          <w:sz w:val="24"/>
          <w:szCs w:val="24"/>
          <w:lang w:val="en-US"/>
        </w:rPr>
        <w:t>ă</w:t>
      </w:r>
      <w:r w:rsidRPr="00562A7D">
        <w:rPr>
          <w:rFonts w:eastAsia="Verdana"/>
          <w:sz w:val="24"/>
          <w:szCs w:val="24"/>
          <w:lang w:val="en-US"/>
        </w:rPr>
        <w:t>zute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legisla</w:t>
      </w:r>
      <w:r>
        <w:rPr>
          <w:rFonts w:eastAsia="Verdana"/>
          <w:sz w:val="24"/>
          <w:szCs w:val="24"/>
          <w:lang w:val="en-US"/>
        </w:rPr>
        <w:t>ț</w:t>
      </w:r>
      <w:r w:rsidRPr="00562A7D">
        <w:rPr>
          <w:rFonts w:eastAsia="Verdana"/>
          <w:sz w:val="24"/>
          <w:szCs w:val="24"/>
          <w:lang w:val="en-US"/>
        </w:rPr>
        <w:t>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muncii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legisla</w:t>
      </w:r>
      <w:proofErr w:type="spellEnd"/>
      <w:r>
        <w:rPr>
          <w:rFonts w:eastAsia="Verdana"/>
          <w:sz w:val="24"/>
          <w:szCs w:val="24"/>
        </w:rPr>
        <w:t>ț</w:t>
      </w:r>
      <w:proofErr w:type="spellStart"/>
      <w:r w:rsidRPr="00562A7D">
        <w:rPr>
          <w:rFonts w:eastAsia="Verdana"/>
          <w:sz w:val="24"/>
          <w:szCs w:val="24"/>
          <w:lang w:val="en-US"/>
        </w:rPr>
        <w:t>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specific</w:t>
      </w:r>
      <w:r>
        <w:rPr>
          <w:rFonts w:eastAsia="Verdana"/>
          <w:sz w:val="24"/>
          <w:szCs w:val="24"/>
          <w:lang w:val="en-US"/>
        </w:rPr>
        <w:t>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domeniului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</w:t>
      </w:r>
      <w:r>
        <w:rPr>
          <w:rFonts w:eastAsia="Verdana"/>
          <w:sz w:val="24"/>
          <w:szCs w:val="24"/>
          <w:lang w:val="en-US"/>
        </w:rPr>
        <w:t>ă</w:t>
      </w:r>
      <w:r w:rsidRPr="00562A7D">
        <w:rPr>
          <w:rFonts w:eastAsia="Verdana"/>
          <w:sz w:val="24"/>
          <w:szCs w:val="24"/>
          <w:lang w:val="en-US"/>
        </w:rPr>
        <w:t>n</w:t>
      </w:r>
      <w:r>
        <w:rPr>
          <w:rFonts w:eastAsia="Verdana"/>
          <w:sz w:val="24"/>
          <w:szCs w:val="24"/>
          <w:lang w:val="en-US"/>
        </w:rPr>
        <w:t>ă</w:t>
      </w:r>
      <w:r w:rsidRPr="00562A7D">
        <w:rPr>
          <w:rFonts w:eastAsia="Verdana"/>
          <w:sz w:val="24"/>
          <w:szCs w:val="24"/>
          <w:lang w:val="en-US"/>
        </w:rPr>
        <w:t>t</w:t>
      </w:r>
      <w:r>
        <w:rPr>
          <w:rFonts w:eastAsia="Verdana"/>
          <w:sz w:val="24"/>
          <w:szCs w:val="24"/>
          <w:lang w:val="en-US"/>
        </w:rPr>
        <w:t>ăț</w:t>
      </w:r>
      <w:r w:rsidRPr="00562A7D">
        <w:rPr>
          <w:rFonts w:eastAsia="Verdana"/>
          <w:sz w:val="24"/>
          <w:szCs w:val="24"/>
          <w:lang w:val="en-US"/>
        </w:rPr>
        <w:t>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contractului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colectiv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munc</w:t>
      </w:r>
      <w:r>
        <w:rPr>
          <w:rFonts w:eastAsia="Verdana"/>
          <w:sz w:val="24"/>
          <w:szCs w:val="24"/>
          <w:lang w:val="en-US"/>
        </w:rPr>
        <w:t>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regulamentului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intern </w:t>
      </w:r>
      <w:proofErr w:type="spellStart"/>
      <w:r>
        <w:rPr>
          <w:rFonts w:eastAsia="Verdana"/>
          <w:sz w:val="24"/>
          <w:szCs w:val="24"/>
          <w:lang w:val="en-US"/>
        </w:rPr>
        <w:t>ș</w:t>
      </w:r>
      <w:r w:rsidRPr="00562A7D">
        <w:rPr>
          <w:rFonts w:eastAsia="Verdana"/>
          <w:sz w:val="24"/>
          <w:szCs w:val="24"/>
          <w:lang w:val="en-US"/>
        </w:rPr>
        <w:t>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contractului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individual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munc</w:t>
      </w:r>
      <w:r>
        <w:rPr>
          <w:rFonts w:eastAsia="Verdana"/>
          <w:sz w:val="24"/>
          <w:szCs w:val="24"/>
          <w:lang w:val="en-US"/>
        </w:rPr>
        <w:t>ă</w:t>
      </w:r>
      <w:proofErr w:type="spellEnd"/>
      <w:r w:rsidRPr="00562A7D">
        <w:rPr>
          <w:rFonts w:eastAsia="Verdana"/>
          <w:sz w:val="24"/>
          <w:szCs w:val="24"/>
          <w:lang w:val="en-US"/>
        </w:rPr>
        <w:t>.</w:t>
      </w:r>
    </w:p>
    <w:p w14:paraId="7095A35F" w14:textId="77777777" w:rsidR="00182A55" w:rsidRPr="00562A7D" w:rsidRDefault="00182A55" w:rsidP="00182A55">
      <w:pPr>
        <w:tabs>
          <w:tab w:val="left" w:pos="360"/>
        </w:tabs>
        <w:autoSpaceDE w:val="0"/>
        <w:autoSpaceDN w:val="0"/>
        <w:ind w:right="-720" w:firstLine="284"/>
        <w:jc w:val="both"/>
        <w:rPr>
          <w:rFonts w:eastAsia="Verdana"/>
          <w:bCs/>
          <w:sz w:val="24"/>
          <w:szCs w:val="24"/>
          <w:lang w:val="it-IT"/>
        </w:rPr>
      </w:pPr>
      <w:bookmarkStart w:id="2" w:name="_Hlk3650711"/>
      <w:r w:rsidRPr="00D602EA">
        <w:rPr>
          <w:rFonts w:eastAsia="Verdana"/>
          <w:b/>
          <w:sz w:val="24"/>
          <w:szCs w:val="24"/>
          <w:lang w:val="it-IT"/>
        </w:rPr>
        <w:t>5.</w:t>
      </w:r>
      <w:r w:rsidRPr="00562A7D">
        <w:rPr>
          <w:rFonts w:eastAsia="Verdana"/>
          <w:bCs/>
          <w:sz w:val="24"/>
          <w:szCs w:val="24"/>
          <w:lang w:val="it-IT"/>
        </w:rPr>
        <w:t xml:space="preserve"> </w:t>
      </w:r>
      <w:r>
        <w:rPr>
          <w:rFonts w:eastAsia="Verdana"/>
          <w:bCs/>
          <w:sz w:val="24"/>
          <w:szCs w:val="24"/>
          <w:lang w:val="it-IT"/>
        </w:rPr>
        <w:t xml:space="preserve"> </w:t>
      </w:r>
      <w:r w:rsidRPr="00562A7D">
        <w:rPr>
          <w:rFonts w:eastAsia="Verdana"/>
          <w:bCs/>
          <w:sz w:val="24"/>
          <w:szCs w:val="24"/>
          <w:lang w:val="it-IT"/>
        </w:rPr>
        <w:t>Limite de competenţă:</w:t>
      </w:r>
    </w:p>
    <w:p w14:paraId="37A97823" w14:textId="77777777" w:rsidR="00182A55" w:rsidRPr="00562A7D" w:rsidRDefault="00182A55" w:rsidP="00182A55">
      <w:pPr>
        <w:tabs>
          <w:tab w:val="left" w:pos="-1980"/>
        </w:tabs>
        <w:autoSpaceDE w:val="0"/>
        <w:autoSpaceDN w:val="0"/>
        <w:ind w:right="-67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it-IT"/>
        </w:rPr>
        <w:t xml:space="preserve">a) nu transmite documente, date sau orice mesaje confidenţiale fără avizul </w:t>
      </w:r>
      <w:proofErr w:type="spellStart"/>
      <w:r w:rsidRPr="00562A7D">
        <w:rPr>
          <w:rFonts w:eastAsia="Verdana"/>
          <w:sz w:val="24"/>
          <w:szCs w:val="24"/>
          <w:lang w:val="en-US"/>
        </w:rPr>
        <w:t>managerului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7B729DAB" w14:textId="77777777" w:rsidR="00182A55" w:rsidRPr="00562A7D" w:rsidRDefault="00182A55" w:rsidP="00182A55">
      <w:pPr>
        <w:tabs>
          <w:tab w:val="left" w:pos="-1980"/>
          <w:tab w:val="left" w:pos="426"/>
          <w:tab w:val="left" w:pos="630"/>
        </w:tabs>
        <w:autoSpaceDE w:val="0"/>
        <w:autoSpaceDN w:val="0"/>
        <w:ind w:right="-12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b) nu </w:t>
      </w:r>
      <w:proofErr w:type="spellStart"/>
      <w:r w:rsidRPr="00562A7D">
        <w:rPr>
          <w:rFonts w:eastAsia="Verdana"/>
          <w:sz w:val="24"/>
          <w:szCs w:val="24"/>
          <w:lang w:val="en-US"/>
        </w:rPr>
        <w:t>foloseşte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numele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unit</w:t>
      </w:r>
      <w:r>
        <w:rPr>
          <w:rFonts w:eastAsia="Verdana"/>
          <w:sz w:val="24"/>
          <w:szCs w:val="24"/>
          <w:lang w:val="en-US"/>
        </w:rPr>
        <w:t>ăț</w:t>
      </w:r>
      <w:r w:rsidRPr="00562A7D">
        <w:rPr>
          <w:rFonts w:eastAsia="Verdana"/>
          <w:sz w:val="24"/>
          <w:szCs w:val="24"/>
          <w:lang w:val="en-US"/>
        </w:rPr>
        <w:t>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interes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propriu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şi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nu </w:t>
      </w:r>
      <w:proofErr w:type="spellStart"/>
      <w:r w:rsidRPr="00562A7D">
        <w:rPr>
          <w:rFonts w:eastAsia="Verdana"/>
          <w:sz w:val="24"/>
          <w:szCs w:val="24"/>
          <w:lang w:val="en-US"/>
        </w:rPr>
        <w:t>implică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instituţia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acţiuni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discuţii</w:t>
      </w:r>
      <w:proofErr w:type="spellEnd"/>
      <w:r w:rsidRPr="00562A7D">
        <w:rPr>
          <w:rFonts w:eastAsia="Verdana"/>
          <w:sz w:val="24"/>
          <w:szCs w:val="24"/>
          <w:lang w:val="en-US"/>
        </w:rPr>
        <w:t>/</w:t>
      </w:r>
      <w:proofErr w:type="spellStart"/>
      <w:r w:rsidRPr="00562A7D">
        <w:rPr>
          <w:rFonts w:eastAsia="Verdana"/>
          <w:sz w:val="24"/>
          <w:szCs w:val="24"/>
          <w:lang w:val="en-US"/>
        </w:rPr>
        <w:t>interviuri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telefonice</w:t>
      </w:r>
      <w:proofErr w:type="spellEnd"/>
      <w:r w:rsidRPr="00562A7D">
        <w:rPr>
          <w:rFonts w:eastAsia="Verdana"/>
          <w:sz w:val="24"/>
          <w:szCs w:val="24"/>
          <w:lang w:val="en-US"/>
        </w:rPr>
        <w:t>/video/audio cu mass-medi</w:t>
      </w:r>
      <w:bookmarkEnd w:id="2"/>
      <w:r w:rsidRPr="00562A7D">
        <w:rPr>
          <w:rFonts w:eastAsia="Verdana"/>
          <w:sz w:val="24"/>
          <w:szCs w:val="24"/>
          <w:lang w:val="en-US"/>
        </w:rPr>
        <w:t>a;</w:t>
      </w:r>
    </w:p>
    <w:p w14:paraId="7717A9D8" w14:textId="77777777" w:rsidR="00182A55" w:rsidRDefault="00182A55" w:rsidP="00182A55">
      <w:pPr>
        <w:tabs>
          <w:tab w:val="left" w:pos="-1980"/>
          <w:tab w:val="left" w:pos="426"/>
          <w:tab w:val="left" w:pos="630"/>
        </w:tabs>
        <w:autoSpaceDE w:val="0"/>
        <w:autoSpaceDN w:val="0"/>
        <w:ind w:right="-12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c) </w:t>
      </w:r>
      <w:proofErr w:type="spellStart"/>
      <w:r>
        <w:rPr>
          <w:rFonts w:eastAsia="Verdana"/>
          <w:sz w:val="24"/>
          <w:szCs w:val="24"/>
          <w:lang w:val="en-US"/>
        </w:rPr>
        <w:t>î</w:t>
      </w:r>
      <w:r w:rsidRPr="00562A7D">
        <w:rPr>
          <w:rFonts w:eastAsia="Verdana"/>
          <w:sz w:val="24"/>
          <w:szCs w:val="24"/>
          <w:lang w:val="en-US"/>
        </w:rPr>
        <w:t>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rela</w:t>
      </w:r>
      <w:r>
        <w:rPr>
          <w:rFonts w:eastAsia="Verdana"/>
          <w:sz w:val="24"/>
          <w:szCs w:val="24"/>
          <w:lang w:val="en-US"/>
        </w:rPr>
        <w:t>ț</w:t>
      </w:r>
      <w:r w:rsidRPr="00562A7D">
        <w:rPr>
          <w:rFonts w:eastAsia="Verdana"/>
          <w:sz w:val="24"/>
          <w:szCs w:val="24"/>
          <w:lang w:val="en-US"/>
        </w:rPr>
        <w:t>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Verdana"/>
          <w:sz w:val="24"/>
          <w:szCs w:val="24"/>
          <w:lang w:val="en-US"/>
        </w:rPr>
        <w:t>pacientul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apar</w:t>
      </w:r>
      <w:r>
        <w:rPr>
          <w:rFonts w:eastAsia="Verdana"/>
          <w:sz w:val="24"/>
          <w:szCs w:val="24"/>
          <w:lang w:val="en-US"/>
        </w:rPr>
        <w:t>ț</w:t>
      </w:r>
      <w:r w:rsidRPr="00562A7D">
        <w:rPr>
          <w:rFonts w:eastAsia="Verdana"/>
          <w:sz w:val="24"/>
          <w:szCs w:val="24"/>
          <w:lang w:val="en-US"/>
        </w:rPr>
        <w:t>in</w:t>
      </w:r>
      <w:r>
        <w:rPr>
          <w:rFonts w:eastAsia="Verdana"/>
          <w:sz w:val="24"/>
          <w:szCs w:val="24"/>
          <w:lang w:val="en-US"/>
        </w:rPr>
        <w:t>ă</w:t>
      </w:r>
      <w:r w:rsidRPr="00562A7D">
        <w:rPr>
          <w:rFonts w:eastAsia="Verdana"/>
          <w:sz w:val="24"/>
          <w:szCs w:val="24"/>
          <w:lang w:val="en-US"/>
        </w:rPr>
        <w:t>torii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pacientului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nu </w:t>
      </w:r>
      <w:proofErr w:type="spellStart"/>
      <w:r w:rsidRPr="00562A7D">
        <w:rPr>
          <w:rFonts w:eastAsia="Verdana"/>
          <w:sz w:val="24"/>
          <w:szCs w:val="24"/>
          <w:lang w:val="en-US"/>
        </w:rPr>
        <w:t>emite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opinii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care </w:t>
      </w:r>
      <w:proofErr w:type="spellStart"/>
      <w:r>
        <w:rPr>
          <w:rFonts w:eastAsia="Verdana"/>
          <w:sz w:val="24"/>
          <w:szCs w:val="24"/>
          <w:lang w:val="en-US"/>
        </w:rPr>
        <w:t>ț</w:t>
      </w:r>
      <w:r w:rsidRPr="00562A7D">
        <w:rPr>
          <w:rFonts w:eastAsia="Verdana"/>
          <w:sz w:val="24"/>
          <w:szCs w:val="24"/>
          <w:lang w:val="en-US"/>
        </w:rPr>
        <w:t>in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competen</w:t>
      </w:r>
      <w:r>
        <w:rPr>
          <w:rFonts w:eastAsia="Verdana"/>
          <w:sz w:val="24"/>
          <w:szCs w:val="24"/>
          <w:lang w:val="en-US"/>
        </w:rPr>
        <w:t>ț</w:t>
      </w:r>
      <w:r w:rsidRPr="00562A7D">
        <w:rPr>
          <w:rFonts w:eastAsia="Verdana"/>
          <w:sz w:val="24"/>
          <w:szCs w:val="24"/>
          <w:lang w:val="en-US"/>
        </w:rPr>
        <w:t>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profesional</w:t>
      </w:r>
      <w:r>
        <w:rPr>
          <w:rFonts w:eastAsia="Verdana"/>
          <w:sz w:val="24"/>
          <w:szCs w:val="24"/>
          <w:lang w:val="en-US"/>
        </w:rPr>
        <w:t>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a </w:t>
      </w:r>
      <w:proofErr w:type="spellStart"/>
      <w:r w:rsidRPr="00562A7D">
        <w:rPr>
          <w:rFonts w:eastAsia="Verdana"/>
          <w:sz w:val="24"/>
          <w:szCs w:val="24"/>
          <w:lang w:val="en-US"/>
        </w:rPr>
        <w:t>medicilor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referitor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la </w:t>
      </w:r>
      <w:proofErr w:type="spellStart"/>
      <w:r w:rsidRPr="00562A7D">
        <w:rPr>
          <w:rFonts w:eastAsia="Verdana"/>
          <w:sz w:val="24"/>
          <w:szCs w:val="24"/>
          <w:lang w:val="en-US"/>
        </w:rPr>
        <w:t>diagnosticul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emis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c</w:t>
      </w:r>
      <w:r>
        <w:rPr>
          <w:rFonts w:eastAsia="Verdana"/>
          <w:sz w:val="24"/>
          <w:szCs w:val="24"/>
          <w:lang w:val="en-US"/>
        </w:rPr>
        <w:t>ă</w:t>
      </w:r>
      <w:r w:rsidRPr="00562A7D">
        <w:rPr>
          <w:rFonts w:eastAsia="Verdana"/>
          <w:sz w:val="24"/>
          <w:szCs w:val="24"/>
          <w:lang w:val="en-US"/>
        </w:rPr>
        <w:t>tre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ace</w:t>
      </w:r>
      <w:r>
        <w:rPr>
          <w:rFonts w:eastAsia="Verdana"/>
          <w:sz w:val="24"/>
          <w:szCs w:val="24"/>
          <w:lang w:val="en-US"/>
        </w:rPr>
        <w:t>ș</w:t>
      </w:r>
      <w:r w:rsidRPr="00562A7D">
        <w:rPr>
          <w:rFonts w:eastAsia="Verdana"/>
          <w:sz w:val="24"/>
          <w:szCs w:val="24"/>
          <w:lang w:val="en-US"/>
        </w:rPr>
        <w:t>tia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tratamentul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prescris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c</w:t>
      </w:r>
      <w:r>
        <w:rPr>
          <w:rFonts w:eastAsia="Verdana"/>
          <w:sz w:val="24"/>
          <w:szCs w:val="24"/>
          <w:lang w:val="en-US"/>
        </w:rPr>
        <w:t>ă</w:t>
      </w:r>
      <w:r w:rsidRPr="00562A7D">
        <w:rPr>
          <w:rFonts w:eastAsia="Verdana"/>
          <w:sz w:val="24"/>
          <w:szCs w:val="24"/>
          <w:lang w:val="en-US"/>
        </w:rPr>
        <w:t>tre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ace</w:t>
      </w:r>
      <w:r>
        <w:rPr>
          <w:rFonts w:eastAsia="Verdana"/>
          <w:sz w:val="24"/>
          <w:szCs w:val="24"/>
          <w:lang w:val="en-US"/>
        </w:rPr>
        <w:t>ș</w:t>
      </w:r>
      <w:r w:rsidRPr="00562A7D">
        <w:rPr>
          <w:rFonts w:eastAsia="Verdana"/>
          <w:sz w:val="24"/>
          <w:szCs w:val="24"/>
          <w:lang w:val="en-US"/>
        </w:rPr>
        <w:t>tia</w:t>
      </w:r>
      <w:proofErr w:type="spellEnd"/>
      <w:r w:rsidRPr="00562A7D">
        <w:rPr>
          <w:rFonts w:eastAsia="Verdana"/>
          <w:sz w:val="24"/>
          <w:szCs w:val="24"/>
          <w:lang w:val="en-US"/>
        </w:rPr>
        <w:t>.</w:t>
      </w:r>
      <w:bookmarkEnd w:id="1"/>
    </w:p>
    <w:p w14:paraId="61DBC611" w14:textId="77777777" w:rsidR="00182A55" w:rsidRPr="006844E3" w:rsidRDefault="00182A55" w:rsidP="00182A55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</w:p>
    <w:p w14:paraId="474A6B18" w14:textId="77777777" w:rsidR="00182A55" w:rsidRPr="006844E3" w:rsidRDefault="00182A55" w:rsidP="00182A55">
      <w:pPr>
        <w:autoSpaceDN w:val="0"/>
        <w:jc w:val="both"/>
        <w:rPr>
          <w:rFonts w:eastAsia="Verdana"/>
          <w:b/>
          <w:bCs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D.</w:t>
      </w:r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Sfera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relaţională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titularului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postului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14:paraId="0CFB474C" w14:textId="77777777" w:rsidR="00182A55" w:rsidRPr="000C5F75" w:rsidRDefault="00182A55" w:rsidP="00182A55">
      <w:pPr>
        <w:autoSpaceDN w:val="0"/>
        <w:jc w:val="both"/>
        <w:rPr>
          <w:rFonts w:eastAsia="Verdana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0C5F75">
        <w:rPr>
          <w:b/>
          <w:bCs/>
          <w:color w:val="8B0000"/>
          <w:sz w:val="24"/>
          <w:szCs w:val="24"/>
          <w:shd w:val="clear" w:color="auto" w:fill="FFFFFF"/>
          <w:lang w:val="en-US"/>
        </w:rPr>
        <w:t>1.</w:t>
      </w:r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Sfera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relaţională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internă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:</w:t>
      </w:r>
    </w:p>
    <w:p w14:paraId="1EEADE57" w14:textId="77777777" w:rsidR="00182A55" w:rsidRPr="000C5F75" w:rsidRDefault="00182A55" w:rsidP="00182A55">
      <w:pPr>
        <w:autoSpaceDN w:val="0"/>
        <w:jc w:val="both"/>
        <w:rPr>
          <w:rFonts w:eastAsia="Verdana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0C5F75">
        <w:rPr>
          <w:b/>
          <w:bCs/>
          <w:color w:val="8B0000"/>
          <w:sz w:val="24"/>
          <w:szCs w:val="24"/>
          <w:shd w:val="clear" w:color="auto" w:fill="FFFFFF"/>
          <w:lang w:val="en-US"/>
        </w:rPr>
        <w:t>a)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Relaţii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ierarhice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: </w:t>
      </w:r>
    </w:p>
    <w:p w14:paraId="33607E22" w14:textId="37E9D8C2" w:rsidR="00182A55" w:rsidRPr="006844E3" w:rsidRDefault="00182A55" w:rsidP="00182A55">
      <w:pPr>
        <w:autoSpaceDN w:val="0"/>
        <w:jc w:val="both"/>
        <w:rPr>
          <w:rFonts w:eastAsia="Verdana"/>
          <w:sz w:val="24"/>
          <w:szCs w:val="24"/>
          <w:lang w:val="en-US"/>
        </w:rPr>
      </w:pPr>
      <w:r w:rsidRPr="006844E3">
        <w:rPr>
          <w:b/>
          <w:bCs/>
          <w:color w:val="24689B"/>
          <w:sz w:val="24"/>
          <w:szCs w:val="24"/>
          <w:shd w:val="clear" w:color="auto" w:fill="FFFFFF"/>
          <w:lang w:val="en-US"/>
        </w:rPr>
        <w:t>– 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subordonat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faţă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de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>:</w:t>
      </w:r>
      <w:r>
        <w:rPr>
          <w:color w:val="000000"/>
          <w:sz w:val="24"/>
          <w:szCs w:val="24"/>
          <w:shd w:val="clear" w:color="auto" w:fill="FFFFFF"/>
          <w:lang w:val="en-US"/>
        </w:rPr>
        <w:t>sef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echipa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centrala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term</w:t>
      </w:r>
      <w:r w:rsidR="000033F2">
        <w:rPr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color w:val="000000"/>
          <w:sz w:val="24"/>
          <w:szCs w:val="24"/>
          <w:shd w:val="clear" w:color="auto" w:fill="FFFFFF"/>
          <w:lang w:val="en-US"/>
        </w:rPr>
        <w:t>ca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pavilion A</w:t>
      </w:r>
    </w:p>
    <w:p w14:paraId="17D39F9E" w14:textId="77777777" w:rsidR="00182A55" w:rsidRPr="006844E3" w:rsidRDefault="00182A55" w:rsidP="00182A55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24689B"/>
          <w:sz w:val="24"/>
          <w:szCs w:val="24"/>
          <w:shd w:val="clear" w:color="auto" w:fill="FFFFFF"/>
          <w:lang w:val="en-US"/>
        </w:rPr>
        <w:t>– </w:t>
      </w:r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superior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: </w:t>
      </w:r>
      <w:r>
        <w:rPr>
          <w:color w:val="000000"/>
          <w:sz w:val="24"/>
          <w:szCs w:val="24"/>
          <w:shd w:val="clear" w:color="auto" w:fill="FFFFFF"/>
          <w:lang w:val="en-US"/>
        </w:rPr>
        <w:t xml:space="preserve">Nu e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cazul</w:t>
      </w:r>
      <w:proofErr w:type="spellEnd"/>
    </w:p>
    <w:p w14:paraId="2C9F2BE5" w14:textId="77777777" w:rsidR="00182A55" w:rsidRDefault="00182A55" w:rsidP="00182A55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0C5F75">
        <w:rPr>
          <w:b/>
          <w:bCs/>
          <w:color w:val="8B0000"/>
          <w:sz w:val="24"/>
          <w:szCs w:val="24"/>
          <w:shd w:val="clear" w:color="auto" w:fill="FFFFFF"/>
          <w:lang w:val="en-US"/>
        </w:rPr>
        <w:t>b)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Relaţii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funcţionale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>:</w:t>
      </w:r>
      <w:r>
        <w:rPr>
          <w:color w:val="000000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personalul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din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cadrul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unității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14:paraId="7163AC35" w14:textId="77777777" w:rsidR="00182A55" w:rsidRPr="006844E3" w:rsidRDefault="00182A55" w:rsidP="00182A55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0C5F75">
        <w:rPr>
          <w:b/>
          <w:bCs/>
          <w:color w:val="8B0000"/>
          <w:sz w:val="24"/>
          <w:szCs w:val="24"/>
          <w:shd w:val="clear" w:color="auto" w:fill="FFFFFF"/>
          <w:lang w:val="en-US"/>
        </w:rPr>
        <w:t>c)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Relaţii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de control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: </w:t>
      </w:r>
      <w:r>
        <w:rPr>
          <w:color w:val="000000"/>
          <w:sz w:val="24"/>
          <w:szCs w:val="24"/>
          <w:shd w:val="clear" w:color="auto" w:fill="FFFFFF"/>
          <w:lang w:val="en-US"/>
        </w:rPr>
        <w:t xml:space="preserve">Nu e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cazul</w:t>
      </w:r>
      <w:proofErr w:type="spellEnd"/>
    </w:p>
    <w:p w14:paraId="17D25A0D" w14:textId="77777777" w:rsidR="00182A55" w:rsidRPr="006844E3" w:rsidRDefault="00182A55" w:rsidP="00182A55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0C5F75">
        <w:rPr>
          <w:b/>
          <w:bCs/>
          <w:color w:val="8B0000"/>
          <w:sz w:val="24"/>
          <w:szCs w:val="24"/>
          <w:shd w:val="clear" w:color="auto" w:fill="FFFFFF"/>
          <w:lang w:val="en-US"/>
        </w:rPr>
        <w:t>d)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Relaţii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reprezentare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: </w:t>
      </w:r>
      <w:r>
        <w:rPr>
          <w:color w:val="000000"/>
          <w:sz w:val="24"/>
          <w:szCs w:val="24"/>
          <w:shd w:val="clear" w:color="auto" w:fill="FFFFFF"/>
          <w:lang w:val="en-US"/>
        </w:rPr>
        <w:t xml:space="preserve">Nu e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cazul</w:t>
      </w:r>
      <w:proofErr w:type="spellEnd"/>
    </w:p>
    <w:p w14:paraId="7BD574AB" w14:textId="77777777" w:rsidR="00182A55" w:rsidRPr="000C5F75" w:rsidRDefault="00182A55" w:rsidP="00182A55">
      <w:pPr>
        <w:autoSpaceDN w:val="0"/>
        <w:jc w:val="both"/>
        <w:rPr>
          <w:rFonts w:eastAsia="Verdana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0C5F75">
        <w:rPr>
          <w:b/>
          <w:bCs/>
          <w:color w:val="8B0000"/>
          <w:sz w:val="24"/>
          <w:szCs w:val="24"/>
          <w:shd w:val="clear" w:color="auto" w:fill="FFFFFF"/>
          <w:lang w:val="en-US"/>
        </w:rPr>
        <w:t>2.</w:t>
      </w:r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Sfera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relaţională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externă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:</w:t>
      </w:r>
    </w:p>
    <w:p w14:paraId="46E9BD0E" w14:textId="77777777" w:rsidR="00182A55" w:rsidRPr="006844E3" w:rsidRDefault="00182A55" w:rsidP="00182A55">
      <w:pPr>
        <w:autoSpaceDN w:val="0"/>
        <w:jc w:val="both"/>
        <w:rPr>
          <w:rFonts w:eastAsia="Verdana"/>
          <w:sz w:val="24"/>
          <w:szCs w:val="24"/>
          <w:lang w:val="en-US"/>
        </w:rPr>
      </w:pPr>
      <w:r w:rsidRPr="000C5F75">
        <w:rPr>
          <w:b/>
          <w:bCs/>
          <w:color w:val="8B0000"/>
          <w:sz w:val="24"/>
          <w:szCs w:val="24"/>
          <w:shd w:val="clear" w:color="auto" w:fill="FFFFFF"/>
          <w:lang w:val="en-US"/>
        </w:rPr>
        <w:t>a)</w:t>
      </w:r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cu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autorităţi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instituţii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publice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>:</w:t>
      </w:r>
      <w:r w:rsidRPr="00C219A6">
        <w:rPr>
          <w:color w:val="000000"/>
          <w:sz w:val="24"/>
          <w:szCs w:val="24"/>
          <w:shd w:val="clear" w:color="auto" w:fill="FFFFFF"/>
          <w:lang w:val="en-US"/>
        </w:rPr>
        <w:t>DA</w:t>
      </w:r>
      <w:proofErr w:type="spellEnd"/>
    </w:p>
    <w:p w14:paraId="1006A286" w14:textId="77777777" w:rsidR="00182A55" w:rsidRPr="006844E3" w:rsidRDefault="00182A55" w:rsidP="00182A55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0C5F75">
        <w:rPr>
          <w:b/>
          <w:bCs/>
          <w:color w:val="8B0000"/>
          <w:sz w:val="24"/>
          <w:szCs w:val="24"/>
          <w:shd w:val="clear" w:color="auto" w:fill="FFFFFF"/>
          <w:lang w:val="en-US"/>
        </w:rPr>
        <w:t>b)</w:t>
      </w:r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cu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organizaţii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internaţionale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>:</w:t>
      </w:r>
      <w:r w:rsidRPr="00C219A6">
        <w:rPr>
          <w:color w:val="000000"/>
          <w:sz w:val="24"/>
          <w:szCs w:val="24"/>
          <w:shd w:val="clear" w:color="auto" w:fill="FFFFFF"/>
          <w:lang w:val="en-US"/>
        </w:rPr>
        <w:t>NU</w:t>
      </w:r>
      <w:proofErr w:type="spellEnd"/>
    </w:p>
    <w:p w14:paraId="69959963" w14:textId="77777777" w:rsidR="00182A55" w:rsidRPr="006844E3" w:rsidRDefault="00182A55" w:rsidP="00182A55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c</w:t>
      </w:r>
      <w:r w:rsidRPr="000C5F75">
        <w:rPr>
          <w:b/>
          <w:bCs/>
          <w:color w:val="8B0000"/>
          <w:sz w:val="24"/>
          <w:szCs w:val="24"/>
          <w:shd w:val="clear" w:color="auto" w:fill="FFFFFF"/>
          <w:lang w:val="en-US"/>
        </w:rPr>
        <w:t>)</w:t>
      </w:r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cu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persoane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juridice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private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Pr="00C219A6">
        <w:rPr>
          <w:color w:val="000000"/>
          <w:sz w:val="24"/>
          <w:szCs w:val="24"/>
          <w:shd w:val="clear" w:color="auto" w:fill="FFFFFF"/>
          <w:lang w:val="en-US"/>
        </w:rPr>
        <w:t>DA</w:t>
      </w:r>
    </w:p>
    <w:p w14:paraId="2B2A5956" w14:textId="77777777" w:rsidR="00182A55" w:rsidRPr="009B5898" w:rsidRDefault="00182A55" w:rsidP="00182A55">
      <w:pPr>
        <w:autoSpaceDN w:val="0"/>
        <w:jc w:val="both"/>
        <w:rPr>
          <w:rFonts w:eastAsia="Verdana"/>
          <w:sz w:val="24"/>
          <w:szCs w:val="24"/>
          <w:shd w:val="clear" w:color="auto" w:fill="FFFFFF"/>
          <w:lang w:val="en-US"/>
        </w:rPr>
      </w:pPr>
      <w:r w:rsidRPr="009B5898">
        <w:rPr>
          <w:b/>
          <w:bCs/>
          <w:sz w:val="24"/>
          <w:szCs w:val="24"/>
          <w:shd w:val="clear" w:color="auto" w:fill="FFFFFF"/>
          <w:lang w:val="en-US"/>
        </w:rPr>
        <w:t>3.</w:t>
      </w:r>
      <w:r w:rsidRPr="009B5898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5898">
        <w:rPr>
          <w:sz w:val="24"/>
          <w:szCs w:val="24"/>
          <w:shd w:val="clear" w:color="auto" w:fill="FFFFFF"/>
          <w:lang w:val="en-US"/>
        </w:rPr>
        <w:t>Delegarea</w:t>
      </w:r>
      <w:proofErr w:type="spellEnd"/>
      <w:r w:rsidRPr="009B5898">
        <w:rPr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9B5898">
        <w:rPr>
          <w:sz w:val="24"/>
          <w:szCs w:val="24"/>
          <w:shd w:val="clear" w:color="auto" w:fill="FFFFFF"/>
          <w:lang w:val="en-US"/>
        </w:rPr>
        <w:t>atribuţii</w:t>
      </w:r>
      <w:proofErr w:type="spellEnd"/>
      <w:r w:rsidRPr="009B5898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5898">
        <w:rPr>
          <w:sz w:val="24"/>
          <w:szCs w:val="24"/>
          <w:shd w:val="clear" w:color="auto" w:fill="FFFFFF"/>
          <w:lang w:val="en-US"/>
        </w:rPr>
        <w:t>şi</w:t>
      </w:r>
      <w:proofErr w:type="spellEnd"/>
      <w:r w:rsidRPr="009B5898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5898">
        <w:rPr>
          <w:sz w:val="24"/>
          <w:szCs w:val="24"/>
          <w:shd w:val="clear" w:color="auto" w:fill="FFFFFF"/>
          <w:lang w:val="en-US"/>
        </w:rPr>
        <w:t>competenţă</w:t>
      </w:r>
      <w:proofErr w:type="spellEnd"/>
      <w:r w:rsidRPr="009B5898">
        <w:rPr>
          <w:sz w:val="24"/>
          <w:szCs w:val="24"/>
          <w:shd w:val="clear" w:color="auto" w:fill="FFFFFF"/>
          <w:lang w:val="en-US"/>
        </w:rPr>
        <w:t>*****:</w:t>
      </w:r>
    </w:p>
    <w:p w14:paraId="51DFFEA8" w14:textId="61C1AA83" w:rsidR="00182A55" w:rsidRPr="009C72A6" w:rsidRDefault="00182A55" w:rsidP="009C72A6">
      <w:pPr>
        <w:ind w:left="225"/>
        <w:jc w:val="both"/>
        <w:rPr>
          <w:rFonts w:eastAsiaTheme="minorEastAsia"/>
          <w:sz w:val="24"/>
          <w:szCs w:val="24"/>
          <w:shd w:val="clear" w:color="auto" w:fill="FFFFFF"/>
          <w:lang w:val="en-US"/>
        </w:rPr>
      </w:pPr>
      <w:r w:rsidRPr="009B5898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***** </w:t>
      </w:r>
      <w:proofErr w:type="spellStart"/>
      <w:r w:rsidRPr="009B5898">
        <w:rPr>
          <w:rFonts w:eastAsiaTheme="minorEastAsia"/>
          <w:sz w:val="24"/>
          <w:szCs w:val="24"/>
          <w:shd w:val="clear" w:color="auto" w:fill="FFFFFF"/>
          <w:lang w:val="en-US"/>
        </w:rPr>
        <w:t>Persoana</w:t>
      </w:r>
      <w:proofErr w:type="spellEnd"/>
      <w:r w:rsidRPr="009B5898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5898">
        <w:rPr>
          <w:rFonts w:eastAsiaTheme="minorEastAsia"/>
          <w:sz w:val="24"/>
          <w:szCs w:val="24"/>
          <w:shd w:val="clear" w:color="auto" w:fill="FFFFFF"/>
          <w:lang w:val="en-US"/>
        </w:rPr>
        <w:t>delegată</w:t>
      </w:r>
      <w:proofErr w:type="spellEnd"/>
      <w:r w:rsidRPr="009B5898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5898">
        <w:rPr>
          <w:rFonts w:eastAsiaTheme="minorEastAsia"/>
          <w:sz w:val="24"/>
          <w:szCs w:val="24"/>
          <w:shd w:val="clear" w:color="auto" w:fill="FFFFFF"/>
          <w:lang w:val="en-US"/>
        </w:rPr>
        <w:t>în</w:t>
      </w:r>
      <w:proofErr w:type="spellEnd"/>
      <w:r w:rsidRPr="009B5898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5898">
        <w:rPr>
          <w:rFonts w:eastAsiaTheme="minorEastAsia"/>
          <w:sz w:val="24"/>
          <w:szCs w:val="24"/>
          <w:shd w:val="clear" w:color="auto" w:fill="FFFFFF"/>
          <w:lang w:val="en-US"/>
        </w:rPr>
        <w:t>preluarea</w:t>
      </w:r>
      <w:proofErr w:type="spellEnd"/>
      <w:r w:rsidRPr="009B5898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eastAsiaTheme="minorEastAsia"/>
          <w:sz w:val="24"/>
          <w:szCs w:val="24"/>
          <w:shd w:val="clear" w:color="auto" w:fill="FFFFFF"/>
          <w:lang w:val="en-US"/>
        </w:rPr>
        <w:t>atribuțiilor</w:t>
      </w:r>
      <w:proofErr w:type="spellEnd"/>
      <w:r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specific de la lit. C, pct 2</w:t>
      </w:r>
      <w:r w:rsidRPr="009B5898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5898">
        <w:rPr>
          <w:rFonts w:eastAsiaTheme="minorEastAsia"/>
          <w:sz w:val="24"/>
          <w:szCs w:val="24"/>
          <w:shd w:val="clear" w:color="auto" w:fill="FFFFFF"/>
          <w:lang w:val="en-US"/>
        </w:rPr>
        <w:t>va</w:t>
      </w:r>
      <w:proofErr w:type="spellEnd"/>
      <w:r w:rsidRPr="009B5898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fi </w:t>
      </w:r>
      <w:r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un alt </w:t>
      </w:r>
      <w:proofErr w:type="spellStart"/>
      <w:r>
        <w:rPr>
          <w:rFonts w:eastAsiaTheme="minorEastAsia"/>
          <w:sz w:val="24"/>
          <w:szCs w:val="24"/>
          <w:shd w:val="clear" w:color="auto" w:fill="FFFFFF"/>
          <w:lang w:val="en-US"/>
        </w:rPr>
        <w:t>fochist</w:t>
      </w:r>
      <w:proofErr w:type="spellEnd"/>
      <w:r w:rsidRPr="009B5898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din </w:t>
      </w:r>
      <w:proofErr w:type="spellStart"/>
      <w:r>
        <w:rPr>
          <w:rFonts w:eastAsiaTheme="minorEastAsia"/>
          <w:sz w:val="24"/>
          <w:szCs w:val="24"/>
          <w:shd w:val="clear" w:color="auto" w:fill="FFFFFF"/>
          <w:lang w:val="en-US"/>
        </w:rPr>
        <w:t>cadrul</w:t>
      </w:r>
      <w:proofErr w:type="spellEnd"/>
      <w:r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eastAsiaTheme="minorEastAsia"/>
          <w:sz w:val="24"/>
          <w:szCs w:val="24"/>
          <w:shd w:val="clear" w:color="auto" w:fill="FFFFFF"/>
          <w:lang w:val="en-US"/>
        </w:rPr>
        <w:t>echipei</w:t>
      </w:r>
      <w:proofErr w:type="spellEnd"/>
      <w:r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</w:t>
      </w:r>
    </w:p>
    <w:p w14:paraId="19395B2F" w14:textId="77777777" w:rsidR="00182A55" w:rsidRPr="006844E3" w:rsidRDefault="00182A55" w:rsidP="00182A55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E.</w:t>
      </w:r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Întocmit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de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: </w:t>
      </w:r>
    </w:p>
    <w:p w14:paraId="486BDFFB" w14:textId="77777777" w:rsidR="00182A55" w:rsidRPr="006844E3" w:rsidRDefault="00182A55" w:rsidP="00182A55">
      <w:pPr>
        <w:autoSpaceDN w:val="0"/>
        <w:jc w:val="both"/>
        <w:rPr>
          <w:rFonts w:eastAsia="Verdana"/>
          <w:sz w:val="24"/>
          <w:szCs w:val="24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1.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Numele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prenumele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Ogrinjea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Emil</w:t>
      </w:r>
    </w:p>
    <w:p w14:paraId="6D7C8C14" w14:textId="77777777" w:rsidR="00182A55" w:rsidRPr="006844E3" w:rsidRDefault="00182A55" w:rsidP="00182A55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2.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Funcţia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conducere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șef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echipa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centrala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termica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Pavilion A</w:t>
      </w:r>
    </w:p>
    <w:p w14:paraId="5E16CAAF" w14:textId="77777777" w:rsidR="00182A55" w:rsidRPr="000C5F75" w:rsidRDefault="00182A55" w:rsidP="00182A55">
      <w:pPr>
        <w:autoSpaceDN w:val="0"/>
        <w:jc w:val="both"/>
        <w:rPr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0C5F75">
        <w:rPr>
          <w:b/>
          <w:bCs/>
          <w:color w:val="8B0000"/>
          <w:sz w:val="24"/>
          <w:szCs w:val="24"/>
          <w:shd w:val="clear" w:color="auto" w:fill="FFFFFF"/>
          <w:lang w:val="en-US"/>
        </w:rPr>
        <w:t>3.</w:t>
      </w:r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Semnătura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.....</w:t>
      </w:r>
    </w:p>
    <w:p w14:paraId="2B6A7950" w14:textId="77777777" w:rsidR="00182A55" w:rsidRPr="000C5F75" w:rsidRDefault="00182A55" w:rsidP="00182A55">
      <w:pPr>
        <w:autoSpaceDN w:val="0"/>
        <w:jc w:val="both"/>
        <w:rPr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0C5F75">
        <w:rPr>
          <w:b/>
          <w:bCs/>
          <w:color w:val="8B0000"/>
          <w:sz w:val="24"/>
          <w:szCs w:val="24"/>
          <w:shd w:val="clear" w:color="auto" w:fill="FFFFFF"/>
          <w:lang w:val="en-US"/>
        </w:rPr>
        <w:t>4.</w:t>
      </w:r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Data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întocmirii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..... </w:t>
      </w:r>
    </w:p>
    <w:p w14:paraId="2EBCAE75" w14:textId="77777777" w:rsidR="00182A55" w:rsidRPr="000C5F75" w:rsidRDefault="00182A55" w:rsidP="00182A55">
      <w:pPr>
        <w:autoSpaceDN w:val="0"/>
        <w:jc w:val="both"/>
        <w:rPr>
          <w:b/>
          <w:bCs/>
          <w:color w:val="000000"/>
          <w:sz w:val="24"/>
          <w:szCs w:val="24"/>
          <w:shd w:val="clear" w:color="auto" w:fill="FFFFFF"/>
          <w:lang w:val="en-US"/>
        </w:rPr>
      </w:pPr>
    </w:p>
    <w:p w14:paraId="177D816B" w14:textId="77777777" w:rsidR="00182A55" w:rsidRPr="006844E3" w:rsidRDefault="00182A55" w:rsidP="00182A55">
      <w:pPr>
        <w:autoSpaceDN w:val="0"/>
        <w:jc w:val="both"/>
        <w:rPr>
          <w:rFonts w:eastAsia="Verdana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F.</w:t>
      </w:r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Luat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cunoştinţă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către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ocupantul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postului</w:t>
      </w:r>
      <w:proofErr w:type="spellEnd"/>
    </w:p>
    <w:p w14:paraId="44DAA137" w14:textId="5EA10174" w:rsidR="00182A55" w:rsidRPr="006844E3" w:rsidRDefault="00182A55" w:rsidP="00182A55">
      <w:pPr>
        <w:autoSpaceDN w:val="0"/>
        <w:jc w:val="both"/>
        <w:rPr>
          <w:rFonts w:eastAsia="Verdana"/>
          <w:sz w:val="24"/>
          <w:szCs w:val="24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1</w:t>
      </w:r>
      <w:r w:rsidRPr="000C5F75">
        <w:rPr>
          <w:b/>
          <w:bCs/>
          <w:color w:val="8B0000"/>
          <w:sz w:val="24"/>
          <w:szCs w:val="24"/>
          <w:shd w:val="clear" w:color="auto" w:fill="FFFFFF"/>
          <w:lang w:val="en-US"/>
        </w:rPr>
        <w:t>.</w:t>
      </w:r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Numele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prenumele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: </w:t>
      </w:r>
    </w:p>
    <w:p w14:paraId="12678F6E" w14:textId="77777777" w:rsidR="00182A55" w:rsidRPr="000C5F75" w:rsidRDefault="00182A55" w:rsidP="00182A55">
      <w:pPr>
        <w:autoSpaceDN w:val="0"/>
        <w:jc w:val="both"/>
        <w:rPr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0C5F75">
        <w:rPr>
          <w:b/>
          <w:bCs/>
          <w:color w:val="8B0000"/>
          <w:sz w:val="24"/>
          <w:szCs w:val="24"/>
          <w:shd w:val="clear" w:color="auto" w:fill="FFFFFF"/>
          <w:lang w:val="en-US"/>
        </w:rPr>
        <w:t>2.</w:t>
      </w:r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Semnătura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.....</w:t>
      </w:r>
    </w:p>
    <w:p w14:paraId="29F61746" w14:textId="77777777" w:rsidR="00182A55" w:rsidRPr="000C5F75" w:rsidRDefault="00182A55" w:rsidP="00182A55">
      <w:pPr>
        <w:autoSpaceDN w:val="0"/>
        <w:jc w:val="both"/>
        <w:rPr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0C5F75">
        <w:rPr>
          <w:b/>
          <w:bCs/>
          <w:color w:val="8B0000"/>
          <w:sz w:val="24"/>
          <w:szCs w:val="24"/>
          <w:shd w:val="clear" w:color="auto" w:fill="FFFFFF"/>
          <w:lang w:val="en-US"/>
        </w:rPr>
        <w:t>3.</w:t>
      </w:r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Data .....</w:t>
      </w:r>
    </w:p>
    <w:p w14:paraId="60E7A7A1" w14:textId="77777777" w:rsidR="00182A55" w:rsidRPr="006844E3" w:rsidRDefault="00182A55" w:rsidP="00182A55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</w:p>
    <w:p w14:paraId="3216A51B" w14:textId="77777777" w:rsidR="00182A55" w:rsidRPr="006844E3" w:rsidRDefault="00182A55" w:rsidP="00182A55">
      <w:pPr>
        <w:autoSpaceDN w:val="0"/>
        <w:jc w:val="both"/>
        <w:rPr>
          <w:rFonts w:eastAsia="Verdana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G.</w:t>
      </w:r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Contrasemnează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:</w:t>
      </w:r>
    </w:p>
    <w:p w14:paraId="29C8B994" w14:textId="77777777" w:rsidR="00182A55" w:rsidRPr="006844E3" w:rsidRDefault="00182A55" w:rsidP="00182A55">
      <w:pPr>
        <w:autoSpaceDN w:val="0"/>
        <w:jc w:val="both"/>
        <w:rPr>
          <w:rFonts w:eastAsia="Verdana"/>
          <w:sz w:val="24"/>
          <w:szCs w:val="24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1.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Numele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prenumele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>:</w:t>
      </w:r>
      <w:r>
        <w:rPr>
          <w:color w:val="000000"/>
          <w:sz w:val="24"/>
          <w:szCs w:val="24"/>
          <w:shd w:val="clear" w:color="auto" w:fill="FFFFFF"/>
          <w:lang w:val="en-US"/>
        </w:rPr>
        <w:t>Săndulescu</w:t>
      </w:r>
      <w:proofErr w:type="spellEnd"/>
      <w:r>
        <w:rPr>
          <w:color w:val="000000"/>
          <w:sz w:val="24"/>
          <w:szCs w:val="24"/>
          <w:shd w:val="clear" w:color="auto" w:fill="FFFFFF"/>
          <w:lang w:val="en-US"/>
        </w:rPr>
        <w:t xml:space="preserve"> Mihaela</w:t>
      </w:r>
    </w:p>
    <w:p w14:paraId="14842228" w14:textId="77777777" w:rsidR="00182A55" w:rsidRPr="006844E3" w:rsidRDefault="00182A55" w:rsidP="00182A55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2.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Funcţia</w:t>
      </w:r>
      <w:proofErr w:type="spellEnd"/>
      <w:r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en-US"/>
        </w:rPr>
        <w:t xml:space="preserve">Director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financiar-contabil</w:t>
      </w:r>
      <w:proofErr w:type="spellEnd"/>
    </w:p>
    <w:p w14:paraId="2C1F25A2" w14:textId="77777777" w:rsidR="00182A55" w:rsidRPr="000C5F75" w:rsidRDefault="00182A55" w:rsidP="00182A55">
      <w:pPr>
        <w:autoSpaceDN w:val="0"/>
        <w:jc w:val="both"/>
        <w:rPr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0C5F75">
        <w:rPr>
          <w:b/>
          <w:bCs/>
          <w:color w:val="8B0000"/>
          <w:sz w:val="24"/>
          <w:szCs w:val="24"/>
          <w:shd w:val="clear" w:color="auto" w:fill="FFFFFF"/>
          <w:lang w:val="en-US"/>
        </w:rPr>
        <w:t>3.</w:t>
      </w:r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Semnătura</w:t>
      </w:r>
      <w:proofErr w:type="spellEnd"/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.....</w:t>
      </w:r>
    </w:p>
    <w:p w14:paraId="41F38E2B" w14:textId="77777777" w:rsidR="00182A55" w:rsidRPr="000C5F75" w:rsidRDefault="00182A55" w:rsidP="00182A55">
      <w:pPr>
        <w:autoSpaceDN w:val="0"/>
        <w:jc w:val="both"/>
        <w:rPr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0C5F75">
        <w:rPr>
          <w:b/>
          <w:bCs/>
          <w:color w:val="8B0000"/>
          <w:sz w:val="24"/>
          <w:szCs w:val="24"/>
          <w:shd w:val="clear" w:color="auto" w:fill="FFFFFF"/>
          <w:lang w:val="en-US"/>
        </w:rPr>
        <w:t>4.</w:t>
      </w:r>
      <w:r w:rsidRPr="000C5F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Data .....</w:t>
      </w:r>
    </w:p>
    <w:p w14:paraId="37A1EB0D" w14:textId="77777777" w:rsidR="00182A55" w:rsidRPr="00C219A6" w:rsidRDefault="00182A55" w:rsidP="00182A55">
      <w:pPr>
        <w:ind w:left="720"/>
        <w:jc w:val="both"/>
        <w:rPr>
          <w:b/>
          <w:sz w:val="24"/>
          <w:szCs w:val="24"/>
          <w:u w:val="single"/>
        </w:rPr>
      </w:pPr>
    </w:p>
    <w:p w14:paraId="59C32CFC" w14:textId="77777777" w:rsidR="00182A55" w:rsidRDefault="00182A55" w:rsidP="00182A55"/>
    <w:p w14:paraId="2FA1A287" w14:textId="77777777" w:rsidR="00182A55" w:rsidRDefault="00182A55" w:rsidP="00182A55"/>
    <w:p w14:paraId="66E4ECDB" w14:textId="77777777" w:rsidR="00182A55" w:rsidRDefault="00182A55" w:rsidP="00182A55"/>
    <w:p w14:paraId="775F8943" w14:textId="77777777" w:rsidR="00182A55" w:rsidRDefault="00182A55" w:rsidP="00182A55"/>
    <w:p w14:paraId="2721CB46" w14:textId="77777777" w:rsidR="00182A55" w:rsidRDefault="00182A55" w:rsidP="00182A55"/>
    <w:p w14:paraId="568000B0" w14:textId="77777777" w:rsidR="00182A55" w:rsidRDefault="00182A55" w:rsidP="00182A55"/>
    <w:p w14:paraId="07A74BFD" w14:textId="77777777" w:rsidR="00182A55" w:rsidRDefault="00182A55" w:rsidP="00182A55"/>
    <w:p w14:paraId="381AD98A" w14:textId="77777777" w:rsidR="00182A55" w:rsidRPr="00CA759B" w:rsidRDefault="00182A55" w:rsidP="00182A55"/>
    <w:p w14:paraId="7918588C" w14:textId="77777777" w:rsidR="00182A55" w:rsidRDefault="00182A55" w:rsidP="00182A55"/>
    <w:p w14:paraId="0D705A29" w14:textId="77777777" w:rsidR="002652BF" w:rsidRDefault="002652BF"/>
    <w:sectPr w:rsidR="002652BF" w:rsidSect="00DA1B0F">
      <w:headerReference w:type="default" r:id="rId7"/>
      <w:footerReference w:type="default" r:id="rId8"/>
      <w:pgSz w:w="12240" w:h="15840"/>
      <w:pgMar w:top="568" w:right="1440" w:bottom="709" w:left="144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6AB90" w14:textId="77777777" w:rsidR="00DA1B0F" w:rsidRDefault="00DA1B0F">
      <w:r>
        <w:separator/>
      </w:r>
    </w:p>
  </w:endnote>
  <w:endnote w:type="continuationSeparator" w:id="0">
    <w:p w14:paraId="67F0613B" w14:textId="77777777" w:rsidR="00DA1B0F" w:rsidRDefault="00DA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8688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0F85F" w14:textId="77777777" w:rsidR="004A40FF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752C1B" w14:textId="77777777" w:rsidR="004A40FF" w:rsidRDefault="004A4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3605F" w14:textId="77777777" w:rsidR="00DA1B0F" w:rsidRDefault="00DA1B0F">
      <w:r>
        <w:separator/>
      </w:r>
    </w:p>
  </w:footnote>
  <w:footnote w:type="continuationSeparator" w:id="0">
    <w:p w14:paraId="2EEE8C3D" w14:textId="77777777" w:rsidR="00DA1B0F" w:rsidRDefault="00DA1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9F5C3" w14:textId="77777777" w:rsidR="004A40FF" w:rsidRDefault="00000000">
    <w:pPr>
      <w:pStyle w:val="Header"/>
    </w:pPr>
    <w:bookmarkStart w:id="3" w:name="_Hlk151375781"/>
    <w:r w:rsidRPr="00853CBB">
      <w:rPr>
        <w:noProof/>
      </w:rPr>
      <w:drawing>
        <wp:inline distT="0" distB="0" distL="0" distR="0" wp14:anchorId="2CF3FAD2" wp14:editId="26EA0D47">
          <wp:extent cx="5708650" cy="831850"/>
          <wp:effectExtent l="0" t="0" r="6350" b="6350"/>
          <wp:docPr id="491918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5363C"/>
    <w:multiLevelType w:val="hybridMultilevel"/>
    <w:tmpl w:val="6596893A"/>
    <w:lvl w:ilvl="0" w:tplc="E8967B0E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87342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CE"/>
    <w:rsid w:val="000033F2"/>
    <w:rsid w:val="00182A55"/>
    <w:rsid w:val="002652BF"/>
    <w:rsid w:val="003D4553"/>
    <w:rsid w:val="003F60CE"/>
    <w:rsid w:val="00401343"/>
    <w:rsid w:val="004A40FF"/>
    <w:rsid w:val="006C456C"/>
    <w:rsid w:val="006D1AAF"/>
    <w:rsid w:val="0098209F"/>
    <w:rsid w:val="009C72A6"/>
    <w:rsid w:val="00AD050E"/>
    <w:rsid w:val="00DA1B0F"/>
    <w:rsid w:val="00DB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D982"/>
  <w15:chartTrackingRefBased/>
  <w15:docId w15:val="{6D9B54A8-359C-47EC-9D12-DA775752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A5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82A5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2A5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82A55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82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2216</Words>
  <Characters>12636</Characters>
  <Application>Microsoft Office Word</Application>
  <DocSecurity>0</DocSecurity>
  <Lines>105</Lines>
  <Paragraphs>29</Paragraphs>
  <ScaleCrop>false</ScaleCrop>
  <Company/>
  <LinksUpToDate>false</LinksUpToDate>
  <CharactersWithSpaces>14823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</dc:creator>
  <cp:keywords/>
  <dc:description/>
  <cp:lastModifiedBy>POS</cp:lastModifiedBy>
  <cp:revision>9</cp:revision>
  <dcterms:created xsi:type="dcterms:W3CDTF">2024-02-16T07:04:00Z</dcterms:created>
  <dcterms:modified xsi:type="dcterms:W3CDTF">2024-03-27T09:40:00Z</dcterms:modified>
</cp:coreProperties>
</file>